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DA46E3" w:rsidRPr="00B47B3D" w14:paraId="5750DCF8" w14:textId="77777777" w:rsidTr="00326F90">
        <w:tc>
          <w:tcPr>
            <w:tcW w:w="2155" w:type="dxa"/>
            <w:shd w:val="clear" w:color="auto" w:fill="D9D9D9" w:themeFill="background1" w:themeFillShade="D9"/>
          </w:tcPr>
          <w:p w14:paraId="5F44ADB1" w14:textId="77777777" w:rsidR="00DA46E3" w:rsidRPr="00B47B3D" w:rsidRDefault="00A27AC6" w:rsidP="00DA46E3">
            <w:pPr>
              <w:pStyle w:val="Heading2"/>
              <w:rPr>
                <w:lang w:val="en-GB"/>
              </w:rPr>
            </w:pPr>
            <w:sdt>
              <w:sdtPr>
                <w:rPr>
                  <w:lang w:val="en-GB"/>
                </w:rPr>
                <w:alias w:val="Job title:"/>
                <w:tag w:val="Job title:"/>
                <w:id w:val="900328234"/>
                <w:placeholder>
                  <w:docPart w:val="548AA880817B41ECAD55612346312552"/>
                </w:placeholder>
                <w:temporary/>
                <w:showingPlcHdr/>
                <w15:appearance w15:val="hidden"/>
              </w:sdtPr>
              <w:sdtEndPr/>
              <w:sdtContent>
                <w:r w:rsidR="00DA46E3" w:rsidRPr="00B47B3D">
                  <w:rPr>
                    <w:lang w:val="en-GB" w:bidi="en-GB"/>
                  </w:rPr>
                  <w:t>Job title</w:t>
                </w:r>
              </w:sdtContent>
            </w:sdt>
            <w:r w:rsidR="00DA46E3" w:rsidRPr="00B47B3D">
              <w:rPr>
                <w:lang w:val="en-GB" w:bidi="en-GB"/>
              </w:rPr>
              <w:t>:</w:t>
            </w:r>
          </w:p>
        </w:tc>
        <w:tc>
          <w:tcPr>
            <w:tcW w:w="2784" w:type="dxa"/>
          </w:tcPr>
          <w:p w14:paraId="68C84068" w14:textId="1C3287D3" w:rsidR="00DA46E3" w:rsidRPr="00B47B3D" w:rsidRDefault="007E5A3E" w:rsidP="00DA46E3">
            <w:pPr>
              <w:rPr>
                <w:lang w:val="en-GB"/>
              </w:rPr>
            </w:pPr>
            <w:r>
              <w:rPr>
                <w:lang w:val="en-GB"/>
              </w:rPr>
              <w:t xml:space="preserve">Maintenance Operative </w:t>
            </w:r>
            <w:r w:rsidR="0055738C">
              <w:rPr>
                <w:lang w:val="en-GB"/>
              </w:rPr>
              <w:t>– Joinery and Woodwork</w:t>
            </w:r>
          </w:p>
        </w:tc>
        <w:tc>
          <w:tcPr>
            <w:tcW w:w="1806" w:type="dxa"/>
            <w:shd w:val="clear" w:color="auto" w:fill="D9D9D9" w:themeFill="background1" w:themeFillShade="D9"/>
          </w:tcPr>
          <w:p w14:paraId="2309B83E" w14:textId="77777777" w:rsidR="00DA46E3" w:rsidRDefault="00A27AC6" w:rsidP="00DA46E3">
            <w:pPr>
              <w:pStyle w:val="Heading2"/>
              <w:rPr>
                <w:lang w:val="en-GB"/>
              </w:rPr>
            </w:pPr>
            <w:sdt>
              <w:sdtPr>
                <w:rPr>
                  <w:lang w:val="en-GB"/>
                </w:rPr>
                <w:alias w:val="Position type:"/>
                <w:tag w:val="Position type:"/>
                <w:id w:val="-538278110"/>
                <w:placeholder>
                  <w:docPart w:val="FD4C29EA8516472E91E81A148193DF44"/>
                </w:placeholder>
                <w:temporary/>
                <w:showingPlcHdr/>
                <w15:appearance w15:val="hidden"/>
              </w:sdtPr>
              <w:sdtEndPr/>
              <w:sdtContent>
                <w:r w:rsidR="00DA46E3" w:rsidRPr="00B47B3D">
                  <w:rPr>
                    <w:lang w:val="en-GB" w:bidi="en-GB"/>
                  </w:rPr>
                  <w:t>Position type</w:t>
                </w:r>
              </w:sdtContent>
            </w:sdt>
            <w:r w:rsidR="00DA46E3" w:rsidRPr="00B47B3D">
              <w:rPr>
                <w:lang w:val="en-GB" w:bidi="en-GB"/>
              </w:rPr>
              <w:t>:</w:t>
            </w:r>
          </w:p>
          <w:p w14:paraId="655BBF34" w14:textId="46EDE848" w:rsidR="00DA46E3" w:rsidRPr="00B47B3D" w:rsidRDefault="00DA46E3" w:rsidP="00DA46E3">
            <w:pPr>
              <w:pStyle w:val="Heading2"/>
              <w:rPr>
                <w:lang w:val="en-GB"/>
              </w:rPr>
            </w:pPr>
            <w:r w:rsidRPr="00DA46E3">
              <w:rPr>
                <w:b w:val="0"/>
                <w:bCs/>
                <w:i/>
                <w:iCs/>
                <w:sz w:val="16"/>
                <w:szCs w:val="22"/>
                <w:lang w:val="en-GB"/>
              </w:rPr>
              <w:t>(E.G. full-time, part-time, permanent, seasonal)</w:t>
            </w:r>
          </w:p>
        </w:tc>
        <w:tc>
          <w:tcPr>
            <w:tcW w:w="2295" w:type="dxa"/>
          </w:tcPr>
          <w:p w14:paraId="018EE64F" w14:textId="77777777" w:rsidR="008D6D4A" w:rsidRDefault="007E5A3E" w:rsidP="002A7540">
            <w:pPr>
              <w:rPr>
                <w:lang w:val="en-GB"/>
              </w:rPr>
            </w:pPr>
            <w:r>
              <w:rPr>
                <w:lang w:val="en-GB"/>
              </w:rPr>
              <w:t xml:space="preserve">Full time </w:t>
            </w:r>
          </w:p>
          <w:p w14:paraId="0BC31D8A" w14:textId="2D471AB2" w:rsidR="007E5A3E" w:rsidRPr="00B47B3D" w:rsidRDefault="007E5A3E" w:rsidP="002A7540">
            <w:pPr>
              <w:rPr>
                <w:lang w:val="en-GB"/>
              </w:rPr>
            </w:pPr>
            <w:r>
              <w:rPr>
                <w:lang w:val="en-GB"/>
              </w:rPr>
              <w:t xml:space="preserve">40 hours per week. </w:t>
            </w:r>
          </w:p>
        </w:tc>
      </w:tr>
      <w:tr w:rsidR="00DA46E3" w:rsidRPr="00B47B3D" w14:paraId="38E42674" w14:textId="77777777" w:rsidTr="00326F90">
        <w:tc>
          <w:tcPr>
            <w:tcW w:w="2155" w:type="dxa"/>
            <w:shd w:val="clear" w:color="auto" w:fill="D9D9D9" w:themeFill="background1" w:themeFillShade="D9"/>
          </w:tcPr>
          <w:p w14:paraId="543A0BE1" w14:textId="71A6D164" w:rsidR="00DA46E3" w:rsidRPr="00B47B3D" w:rsidRDefault="008D6D4A" w:rsidP="00DA46E3">
            <w:pPr>
              <w:pStyle w:val="Heading2"/>
              <w:rPr>
                <w:lang w:val="en-GB"/>
              </w:rPr>
            </w:pPr>
            <w:r>
              <w:rPr>
                <w:lang w:val="en-GB"/>
              </w:rPr>
              <w:t>Department</w:t>
            </w:r>
            <w:r w:rsidR="00DA46E3" w:rsidRPr="00B47B3D">
              <w:rPr>
                <w:lang w:val="en-GB" w:bidi="en-GB"/>
              </w:rPr>
              <w:t>:</w:t>
            </w:r>
          </w:p>
        </w:tc>
        <w:tc>
          <w:tcPr>
            <w:tcW w:w="2784" w:type="dxa"/>
          </w:tcPr>
          <w:p w14:paraId="51E6A542" w14:textId="050A63DE" w:rsidR="00DA46E3" w:rsidRPr="00B47B3D" w:rsidRDefault="007E5A3E" w:rsidP="00DA46E3">
            <w:pPr>
              <w:rPr>
                <w:lang w:val="en-GB"/>
              </w:rPr>
            </w:pPr>
            <w:r>
              <w:rPr>
                <w:lang w:val="en-GB"/>
              </w:rPr>
              <w:t xml:space="preserve">Maintenance Department </w:t>
            </w:r>
          </w:p>
        </w:tc>
        <w:tc>
          <w:tcPr>
            <w:tcW w:w="1806" w:type="dxa"/>
            <w:shd w:val="clear" w:color="auto" w:fill="D9D9D9" w:themeFill="background1" w:themeFillShade="D9"/>
          </w:tcPr>
          <w:p w14:paraId="185EABBF" w14:textId="5C30380B" w:rsidR="00DA46E3" w:rsidRPr="00B47B3D" w:rsidRDefault="008D6D4A" w:rsidP="00DA46E3">
            <w:pPr>
              <w:pStyle w:val="Heading2"/>
              <w:rPr>
                <w:lang w:val="en-GB"/>
              </w:rPr>
            </w:pPr>
            <w:r>
              <w:rPr>
                <w:lang w:val="en-GB"/>
              </w:rPr>
              <w:t>Hybrid working?</w:t>
            </w:r>
          </w:p>
        </w:tc>
        <w:tc>
          <w:tcPr>
            <w:tcW w:w="2295" w:type="dxa"/>
          </w:tcPr>
          <w:p w14:paraId="02EF7EE7" w14:textId="3EC4AD68" w:rsidR="00DA46E3" w:rsidRPr="00B47B3D" w:rsidRDefault="007E5A3E" w:rsidP="00DA46E3">
            <w:pPr>
              <w:rPr>
                <w:lang w:val="en-GB"/>
              </w:rPr>
            </w:pPr>
            <w:r>
              <w:rPr>
                <w:lang w:val="en-GB"/>
              </w:rPr>
              <w:t xml:space="preserve">No </w:t>
            </w:r>
          </w:p>
        </w:tc>
      </w:tr>
      <w:tr w:rsidR="00DA46E3" w:rsidRPr="00B47B3D" w14:paraId="62287FF3" w14:textId="77777777" w:rsidTr="00326F90">
        <w:tc>
          <w:tcPr>
            <w:tcW w:w="2155" w:type="dxa"/>
            <w:shd w:val="clear" w:color="auto" w:fill="D9D9D9" w:themeFill="background1" w:themeFillShade="D9"/>
          </w:tcPr>
          <w:p w14:paraId="23A41560" w14:textId="77777777" w:rsidR="00DA46E3" w:rsidRPr="00B47B3D" w:rsidRDefault="00A27AC6" w:rsidP="00DA46E3">
            <w:pPr>
              <w:pStyle w:val="Heading2"/>
              <w:rPr>
                <w:lang w:val="en-GB"/>
              </w:rPr>
            </w:pPr>
            <w:sdt>
              <w:sdtPr>
                <w:rPr>
                  <w:lang w:val="en-GB"/>
                </w:rPr>
                <w:alias w:val="Location:"/>
                <w:tag w:val="Location:"/>
                <w:id w:val="784848460"/>
                <w:placeholder>
                  <w:docPart w:val="75FB05A00FAA433BA5710C7D3AD47430"/>
                </w:placeholder>
                <w:temporary/>
                <w:showingPlcHdr/>
                <w15:appearance w15:val="hidden"/>
              </w:sdtPr>
              <w:sdtEndPr/>
              <w:sdtContent>
                <w:r w:rsidR="00DA46E3" w:rsidRPr="00B47B3D">
                  <w:rPr>
                    <w:lang w:val="en-GB" w:bidi="en-GB"/>
                  </w:rPr>
                  <w:t>Location</w:t>
                </w:r>
              </w:sdtContent>
            </w:sdt>
            <w:r w:rsidR="00DA46E3" w:rsidRPr="00B47B3D">
              <w:rPr>
                <w:lang w:val="en-GB" w:bidi="en-GB"/>
              </w:rPr>
              <w:t>:</w:t>
            </w:r>
          </w:p>
        </w:tc>
        <w:tc>
          <w:tcPr>
            <w:tcW w:w="2784" w:type="dxa"/>
          </w:tcPr>
          <w:p w14:paraId="4D68EFCE" w14:textId="77777777" w:rsidR="00DA46E3" w:rsidRDefault="00DA46E3" w:rsidP="00DA46E3">
            <w:pPr>
              <w:rPr>
                <w:lang w:val="en-GB"/>
              </w:rPr>
            </w:pPr>
            <w:r>
              <w:rPr>
                <w:lang w:val="en-GB"/>
              </w:rPr>
              <w:t>Beaulieu head office</w:t>
            </w:r>
          </w:p>
          <w:p w14:paraId="68D4B733" w14:textId="0FEE8B76" w:rsidR="00DA46E3" w:rsidRPr="00B47B3D" w:rsidRDefault="00DA46E3" w:rsidP="00DA46E3">
            <w:pPr>
              <w:rPr>
                <w:lang w:val="en-GB"/>
              </w:rPr>
            </w:pPr>
            <w:r>
              <w:rPr>
                <w:lang w:val="en-GB"/>
              </w:rPr>
              <w:t>(John Montagu Building)</w:t>
            </w:r>
          </w:p>
        </w:tc>
        <w:tc>
          <w:tcPr>
            <w:tcW w:w="1806" w:type="dxa"/>
            <w:shd w:val="clear" w:color="auto" w:fill="D9D9D9" w:themeFill="background1" w:themeFillShade="D9"/>
          </w:tcPr>
          <w:p w14:paraId="438509A0" w14:textId="21BFF414" w:rsidR="00DA46E3" w:rsidRPr="00B47B3D" w:rsidRDefault="00DA46E3" w:rsidP="00DA46E3">
            <w:pPr>
              <w:pStyle w:val="Heading2"/>
              <w:rPr>
                <w:lang w:val="en-GB"/>
              </w:rPr>
            </w:pPr>
            <w:r>
              <w:rPr>
                <w:lang w:val="en-GB"/>
              </w:rPr>
              <w:t>Driving licence required?</w:t>
            </w:r>
          </w:p>
        </w:tc>
        <w:tc>
          <w:tcPr>
            <w:tcW w:w="2295" w:type="dxa"/>
          </w:tcPr>
          <w:p w14:paraId="61CF20C1" w14:textId="73681338" w:rsidR="00DA46E3" w:rsidRPr="00B47B3D" w:rsidRDefault="00DA46E3" w:rsidP="00DA46E3">
            <w:pPr>
              <w:rPr>
                <w:lang w:val="en-GB"/>
              </w:rPr>
            </w:pPr>
            <w:r>
              <w:rPr>
                <w:lang w:val="en-GB"/>
              </w:rPr>
              <w:t>Yes</w:t>
            </w:r>
          </w:p>
        </w:tc>
      </w:tr>
      <w:tr w:rsidR="00DA46E3" w:rsidRPr="00B47B3D" w14:paraId="4A16386E" w14:textId="77777777" w:rsidTr="00326F90">
        <w:tc>
          <w:tcPr>
            <w:tcW w:w="2155" w:type="dxa"/>
            <w:shd w:val="clear" w:color="auto" w:fill="D9D9D9" w:themeFill="background1" w:themeFillShade="D9"/>
          </w:tcPr>
          <w:p w14:paraId="46C18670" w14:textId="183A7322" w:rsidR="00DA46E3" w:rsidRPr="00B47B3D" w:rsidRDefault="008D6D4A" w:rsidP="00DA46E3">
            <w:pPr>
              <w:pStyle w:val="Heading2"/>
              <w:rPr>
                <w:lang w:val="en-GB"/>
              </w:rPr>
            </w:pPr>
            <w:r>
              <w:rPr>
                <w:lang w:val="en-GB"/>
              </w:rPr>
              <w:t>Salary range:</w:t>
            </w:r>
          </w:p>
        </w:tc>
        <w:tc>
          <w:tcPr>
            <w:tcW w:w="2784" w:type="dxa"/>
          </w:tcPr>
          <w:p w14:paraId="094F4584" w14:textId="5BD08800" w:rsidR="00DA46E3" w:rsidRPr="00B47B3D" w:rsidRDefault="0055738C" w:rsidP="00DA46E3">
            <w:pPr>
              <w:rPr>
                <w:lang w:val="en-GB"/>
              </w:rPr>
            </w:pPr>
            <w:r>
              <w:rPr>
                <w:lang w:val="en-GB"/>
              </w:rPr>
              <w:t xml:space="preserve">Circa </w:t>
            </w:r>
            <w:r w:rsidR="00160F26">
              <w:rPr>
                <w:lang w:val="en-GB"/>
              </w:rPr>
              <w:t>£27,000</w:t>
            </w:r>
          </w:p>
        </w:tc>
        <w:tc>
          <w:tcPr>
            <w:tcW w:w="1806" w:type="dxa"/>
            <w:shd w:val="clear" w:color="auto" w:fill="D9D9D9" w:themeFill="background1" w:themeFillShade="D9"/>
          </w:tcPr>
          <w:p w14:paraId="412A8FBA" w14:textId="0E4BC26B" w:rsidR="00DA46E3" w:rsidRPr="00DA46E3" w:rsidRDefault="00DA46E3" w:rsidP="00DA46E3">
            <w:pPr>
              <w:pStyle w:val="Heading2"/>
              <w:rPr>
                <w:b w:val="0"/>
                <w:bCs/>
                <w:i/>
                <w:iCs/>
                <w:lang w:val="en-GB"/>
              </w:rPr>
            </w:pPr>
            <w:r>
              <w:rPr>
                <w:lang w:val="en-GB"/>
              </w:rPr>
              <w:t>Start date:</w:t>
            </w:r>
          </w:p>
        </w:tc>
        <w:tc>
          <w:tcPr>
            <w:tcW w:w="2295" w:type="dxa"/>
          </w:tcPr>
          <w:p w14:paraId="18D8A3F2" w14:textId="50C456B2" w:rsidR="00DA46E3" w:rsidRPr="00B47B3D" w:rsidRDefault="007E5A3E" w:rsidP="00DA46E3">
            <w:pPr>
              <w:rPr>
                <w:lang w:val="en-GB"/>
              </w:rPr>
            </w:pPr>
            <w:r>
              <w:rPr>
                <w:lang w:val="en-GB"/>
              </w:rPr>
              <w:t xml:space="preserve">ASAP </w:t>
            </w:r>
          </w:p>
        </w:tc>
      </w:tr>
      <w:tr w:rsidR="00DA46E3" w:rsidRPr="00B47B3D" w14:paraId="0F755D0D" w14:textId="77777777" w:rsidTr="00326F90">
        <w:tc>
          <w:tcPr>
            <w:tcW w:w="2155" w:type="dxa"/>
            <w:shd w:val="clear" w:color="auto" w:fill="D9D9D9" w:themeFill="background1" w:themeFillShade="D9"/>
          </w:tcPr>
          <w:p w14:paraId="517FB2AB" w14:textId="4CD45359" w:rsidR="00DA46E3" w:rsidRPr="00B47B3D" w:rsidRDefault="00DA46E3" w:rsidP="00DA46E3">
            <w:pPr>
              <w:pStyle w:val="Heading2"/>
              <w:rPr>
                <w:lang w:val="en-GB"/>
              </w:rPr>
            </w:pPr>
          </w:p>
        </w:tc>
        <w:tc>
          <w:tcPr>
            <w:tcW w:w="2784" w:type="dxa"/>
          </w:tcPr>
          <w:p w14:paraId="2AF63ABD" w14:textId="4A3ACCEC" w:rsidR="00DA46E3" w:rsidRPr="00B47B3D" w:rsidRDefault="00DA46E3" w:rsidP="00DA46E3">
            <w:pPr>
              <w:rPr>
                <w:lang w:val="en-GB"/>
              </w:rPr>
            </w:pPr>
          </w:p>
        </w:tc>
        <w:tc>
          <w:tcPr>
            <w:tcW w:w="1806" w:type="dxa"/>
            <w:shd w:val="clear" w:color="auto" w:fill="D9D9D9" w:themeFill="background1" w:themeFillShade="D9"/>
          </w:tcPr>
          <w:p w14:paraId="43383EB9" w14:textId="2B3EE470" w:rsidR="00DA46E3" w:rsidRPr="00B47B3D" w:rsidRDefault="00DA46E3" w:rsidP="00DA46E3">
            <w:pPr>
              <w:pStyle w:val="Heading2"/>
              <w:rPr>
                <w:lang w:val="en-GB"/>
              </w:rPr>
            </w:pPr>
            <w:r>
              <w:rPr>
                <w:lang w:val="en-GB"/>
              </w:rPr>
              <w:t>Date posted:</w:t>
            </w:r>
          </w:p>
        </w:tc>
        <w:tc>
          <w:tcPr>
            <w:tcW w:w="2295" w:type="dxa"/>
          </w:tcPr>
          <w:p w14:paraId="5FCB25C8" w14:textId="49CA8436" w:rsidR="00DA46E3" w:rsidRPr="00B47B3D" w:rsidRDefault="007E5A3E" w:rsidP="00DA46E3">
            <w:pPr>
              <w:rPr>
                <w:lang w:val="en-GB"/>
              </w:rPr>
            </w:pPr>
            <w:r>
              <w:rPr>
                <w:lang w:val="en-GB"/>
              </w:rPr>
              <w:t>29/05/25</w:t>
            </w:r>
          </w:p>
        </w:tc>
      </w:tr>
      <w:tr w:rsidR="008D6D4A" w:rsidRPr="00B47B3D" w14:paraId="5A05D4AD" w14:textId="77777777" w:rsidTr="00326F90">
        <w:tc>
          <w:tcPr>
            <w:tcW w:w="2155" w:type="dxa"/>
            <w:shd w:val="clear" w:color="auto" w:fill="D9D9D9" w:themeFill="background1" w:themeFillShade="D9"/>
          </w:tcPr>
          <w:p w14:paraId="247F64B6" w14:textId="3B9A9ABA" w:rsidR="008D6D4A" w:rsidRPr="00B47B3D" w:rsidRDefault="00A27AC6" w:rsidP="008D6D4A">
            <w:pPr>
              <w:pStyle w:val="Heading2"/>
              <w:rPr>
                <w:lang w:val="en-GB"/>
              </w:rPr>
            </w:pPr>
            <w:sdt>
              <w:sdtPr>
                <w:rPr>
                  <w:lang w:val="en-GB"/>
                </w:rPr>
                <w:alias w:val="Travel required:"/>
                <w:tag w:val="Travel required:"/>
                <w:id w:val="1223096936"/>
                <w:placeholder>
                  <w:docPart w:val="028289815CEB4848BE60E31C1DA719CB"/>
                </w:placeholder>
                <w:temporary/>
                <w:showingPlcHdr/>
                <w15:appearance w15:val="hidden"/>
              </w:sdtPr>
              <w:sdtEndPr/>
              <w:sdtContent>
                <w:r w:rsidR="008D6D4A" w:rsidRPr="00B47B3D">
                  <w:rPr>
                    <w:lang w:val="en-GB" w:bidi="en-GB"/>
                  </w:rPr>
                  <w:t>Travel required</w:t>
                </w:r>
              </w:sdtContent>
            </w:sdt>
            <w:r w:rsidR="008D6D4A">
              <w:rPr>
                <w:lang w:val="en-GB" w:bidi="en-GB"/>
              </w:rPr>
              <w:t>?</w:t>
            </w:r>
          </w:p>
        </w:tc>
        <w:tc>
          <w:tcPr>
            <w:tcW w:w="2784" w:type="dxa"/>
          </w:tcPr>
          <w:p w14:paraId="46475B4E" w14:textId="13BAC9F0" w:rsidR="008D6D4A" w:rsidRPr="00B47B3D" w:rsidRDefault="00292345" w:rsidP="008D6D4A">
            <w:pPr>
              <w:rPr>
                <w:lang w:val="en-GB"/>
              </w:rPr>
            </w:pPr>
            <w:r>
              <w:rPr>
                <w:lang w:val="en-GB"/>
              </w:rPr>
              <w:t xml:space="preserve">Minimal - </w:t>
            </w:r>
            <w:r w:rsidR="008D6D4A">
              <w:rPr>
                <w:lang w:val="en-GB"/>
              </w:rPr>
              <w:t xml:space="preserve">Occasional travel around the estate </w:t>
            </w:r>
            <w:r w:rsidR="00C17CB0">
              <w:rPr>
                <w:lang w:val="en-GB"/>
              </w:rPr>
              <w:t>and to training courses</w:t>
            </w:r>
          </w:p>
        </w:tc>
        <w:tc>
          <w:tcPr>
            <w:tcW w:w="1806" w:type="dxa"/>
            <w:shd w:val="clear" w:color="auto" w:fill="D9D9D9" w:themeFill="background1" w:themeFillShade="D9"/>
          </w:tcPr>
          <w:p w14:paraId="3A869A3A" w14:textId="70069E45" w:rsidR="008D6D4A" w:rsidRPr="00B47B3D" w:rsidRDefault="00292345" w:rsidP="008D6D4A">
            <w:pPr>
              <w:pStyle w:val="Heading2"/>
              <w:rPr>
                <w:lang w:val="en-GB"/>
              </w:rPr>
            </w:pPr>
            <w:r>
              <w:rPr>
                <w:lang w:val="en-GB"/>
              </w:rPr>
              <w:t>Application cut-off date</w:t>
            </w:r>
            <w:r w:rsidR="008D6D4A" w:rsidRPr="00B47B3D">
              <w:rPr>
                <w:lang w:val="en-GB" w:bidi="en-GB"/>
              </w:rPr>
              <w:t>:</w:t>
            </w:r>
          </w:p>
        </w:tc>
        <w:tc>
          <w:tcPr>
            <w:tcW w:w="2295" w:type="dxa"/>
          </w:tcPr>
          <w:p w14:paraId="58D76335" w14:textId="374A289A" w:rsidR="008D6D4A" w:rsidRPr="00B47B3D" w:rsidRDefault="007E5A3E" w:rsidP="008D6D4A">
            <w:pPr>
              <w:rPr>
                <w:lang w:val="en-GB"/>
              </w:rPr>
            </w:pPr>
            <w:r>
              <w:rPr>
                <w:lang w:val="en-GB"/>
              </w:rPr>
              <w:t>26/0</w:t>
            </w:r>
            <w:r w:rsidR="00160F26">
              <w:rPr>
                <w:lang w:val="en-GB"/>
              </w:rPr>
              <w:t>6</w:t>
            </w:r>
            <w:r>
              <w:rPr>
                <w:lang w:val="en-GB"/>
              </w:rPr>
              <w:t>/25</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63A2785A" w14:textId="77777777" w:rsidTr="00700E0E">
        <w:tc>
          <w:tcPr>
            <w:tcW w:w="9040" w:type="dxa"/>
            <w:shd w:val="clear" w:color="auto" w:fill="D9D9D9" w:themeFill="background1" w:themeFillShade="D9"/>
          </w:tcPr>
          <w:p w14:paraId="60C43E9A" w14:textId="652A61F7" w:rsidR="00326F90" w:rsidRPr="00326F90" w:rsidRDefault="00326F90" w:rsidP="00973885">
            <w:pPr>
              <w:spacing w:after="0"/>
              <w:rPr>
                <w:b/>
                <w:bCs/>
                <w:lang w:val="en-GB"/>
              </w:rPr>
            </w:pPr>
            <w:r w:rsidRPr="00326F90">
              <w:rPr>
                <w:b/>
                <w:bCs/>
                <w:lang w:val="en-GB"/>
              </w:rPr>
              <w:t>Reporting lines:</w:t>
            </w:r>
          </w:p>
        </w:tc>
      </w:tr>
      <w:tr w:rsidR="00326F90" w:rsidRPr="00B47B3D" w14:paraId="56A8A30B" w14:textId="77777777" w:rsidTr="00326F90">
        <w:tc>
          <w:tcPr>
            <w:tcW w:w="9040" w:type="dxa"/>
            <w:shd w:val="clear" w:color="auto" w:fill="FFFFFF" w:themeFill="background1"/>
          </w:tcPr>
          <w:p w14:paraId="40A4C1ED" w14:textId="4E0CAB4F" w:rsidR="00326F90" w:rsidRDefault="007E5A3E" w:rsidP="00973885">
            <w:pPr>
              <w:spacing w:after="0"/>
              <w:rPr>
                <w:noProof/>
                <w:lang w:val="en-GB"/>
              </w:rPr>
            </w:pPr>
            <w:r>
              <w:rPr>
                <w:noProof/>
                <w:lang w:val="en-GB"/>
              </w:rPr>
              <w:t xml:space="preserve">This position reports to the Maintenance Foreman and works closely with the Clerk of Works. </w:t>
            </w:r>
          </w:p>
          <w:p w14:paraId="169B1606" w14:textId="74ECEF49" w:rsidR="0028589B" w:rsidRPr="00B47B3D" w:rsidRDefault="0028589B" w:rsidP="00973885">
            <w:pPr>
              <w:spacing w:after="0"/>
              <w:rPr>
                <w:lang w:val="en-GB"/>
              </w:rPr>
            </w:pP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40518729" w14:textId="77777777" w:rsidTr="00B47B3D">
        <w:tc>
          <w:tcPr>
            <w:tcW w:w="9040" w:type="dxa"/>
            <w:shd w:val="clear" w:color="auto" w:fill="D9D9D9" w:themeFill="background1" w:themeFillShade="D9"/>
          </w:tcPr>
          <w:p w14:paraId="1E83C60C" w14:textId="1FE3E9F8" w:rsidR="00973885" w:rsidRPr="00B47B3D" w:rsidRDefault="00FA12AF" w:rsidP="00585A35">
            <w:pPr>
              <w:pStyle w:val="Heading2"/>
              <w:rPr>
                <w:lang w:val="en-GB"/>
              </w:rPr>
            </w:pPr>
            <w:r>
              <w:rPr>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5FDFEDC" w14:textId="77777777" w:rsidTr="000D1AAF">
        <w:tc>
          <w:tcPr>
            <w:tcW w:w="9040" w:type="dxa"/>
          </w:tcPr>
          <w:p w14:paraId="5CF6A6D5" w14:textId="08945DE6" w:rsidR="0055738C" w:rsidRDefault="007E5A3E" w:rsidP="000417EE">
            <w:pPr>
              <w:rPr>
                <w:rFonts w:ascii="Arial" w:hAnsi="Arial" w:cs="Arial"/>
              </w:rPr>
            </w:pPr>
            <w:r w:rsidRPr="00B255FB">
              <w:rPr>
                <w:rFonts w:ascii="Arial" w:hAnsi="Arial" w:cs="Arial"/>
              </w:rPr>
              <w:t xml:space="preserve">The Maintenance Operative is part of a team dedicated to providing maintenance services to all properties across the </w:t>
            </w:r>
            <w:r w:rsidR="004D1215">
              <w:rPr>
                <w:rFonts w:ascii="Arial" w:hAnsi="Arial" w:cs="Arial"/>
              </w:rPr>
              <w:t xml:space="preserve">Beaulieu </w:t>
            </w:r>
            <w:r w:rsidRPr="00B255FB">
              <w:rPr>
                <w:rFonts w:ascii="Arial" w:hAnsi="Arial" w:cs="Arial"/>
              </w:rPr>
              <w:t xml:space="preserve">visitor attractions and the wider </w:t>
            </w:r>
            <w:r>
              <w:rPr>
                <w:rFonts w:ascii="Arial" w:hAnsi="Arial" w:cs="Arial"/>
              </w:rPr>
              <w:t>E</w:t>
            </w:r>
            <w:r w:rsidRPr="00B255FB">
              <w:rPr>
                <w:rFonts w:ascii="Arial" w:hAnsi="Arial" w:cs="Arial"/>
              </w:rPr>
              <w:t>state</w:t>
            </w:r>
            <w:r w:rsidR="000417EE">
              <w:rPr>
                <w:rFonts w:ascii="Arial" w:hAnsi="Arial" w:cs="Arial"/>
              </w:rPr>
              <w:t xml:space="preserve"> with a particular focus on carpentry related duties, i</w:t>
            </w:r>
            <w:r w:rsidR="000417EE" w:rsidRPr="007E5A3E">
              <w:rPr>
                <w:rFonts w:ascii="Arial" w:hAnsi="Arial" w:cs="Arial"/>
              </w:rPr>
              <w:t>nclud</w:t>
            </w:r>
            <w:r w:rsidR="000417EE">
              <w:rPr>
                <w:rFonts w:ascii="Arial" w:hAnsi="Arial" w:cs="Arial"/>
              </w:rPr>
              <w:t>ing</w:t>
            </w:r>
            <w:r w:rsidR="000417EE" w:rsidRPr="007E5A3E">
              <w:rPr>
                <w:rFonts w:ascii="Arial" w:hAnsi="Arial" w:cs="Arial"/>
              </w:rPr>
              <w:t xml:space="preserve"> construc</w:t>
            </w:r>
            <w:r w:rsidR="004D1215">
              <w:rPr>
                <w:rFonts w:ascii="Arial" w:hAnsi="Arial" w:cs="Arial"/>
              </w:rPr>
              <w:t xml:space="preserve">tion </w:t>
            </w:r>
            <w:r w:rsidR="000417EE">
              <w:rPr>
                <w:rFonts w:ascii="Arial" w:hAnsi="Arial" w:cs="Arial"/>
              </w:rPr>
              <w:t>and repair as well as supporting general maintenance needs</w:t>
            </w:r>
            <w:r w:rsidRPr="00B255FB">
              <w:rPr>
                <w:rFonts w:ascii="Arial" w:hAnsi="Arial" w:cs="Arial"/>
              </w:rPr>
              <w:t>.</w:t>
            </w:r>
            <w:r w:rsidR="000417EE" w:rsidRPr="007E5A3E">
              <w:rPr>
                <w:rFonts w:ascii="Arial" w:hAnsi="Arial" w:cs="Arial"/>
              </w:rPr>
              <w:t xml:space="preserve"> </w:t>
            </w:r>
            <w:r w:rsidR="0055738C">
              <w:rPr>
                <w:rFonts w:ascii="Arial" w:hAnsi="Arial" w:cs="Arial"/>
              </w:rPr>
              <w:t xml:space="preserve">Your primary focus will be learning to make the windows and joinery repairs for the historic estate cottages (over 100) in the Beaulieu </w:t>
            </w:r>
            <w:proofErr w:type="gramStart"/>
            <w:r w:rsidR="0055738C">
              <w:rPr>
                <w:rFonts w:ascii="Arial" w:hAnsi="Arial" w:cs="Arial"/>
              </w:rPr>
              <w:t>7000 acre</w:t>
            </w:r>
            <w:proofErr w:type="gramEnd"/>
            <w:r w:rsidR="0055738C">
              <w:rPr>
                <w:rFonts w:ascii="Arial" w:hAnsi="Arial" w:cs="Arial"/>
              </w:rPr>
              <w:t xml:space="preserve"> estate in the New Forest.</w:t>
            </w:r>
          </w:p>
          <w:p w14:paraId="1BB8C225" w14:textId="69FE5458" w:rsidR="000417EE" w:rsidRPr="007E5A3E" w:rsidRDefault="000417EE" w:rsidP="000417EE">
            <w:pPr>
              <w:rPr>
                <w:rFonts w:ascii="Arial" w:hAnsi="Arial" w:cs="Arial"/>
              </w:rPr>
            </w:pPr>
            <w:r>
              <w:rPr>
                <w:rFonts w:ascii="Arial" w:hAnsi="Arial" w:cs="Arial"/>
              </w:rPr>
              <w:t xml:space="preserve">You will comply with current health and safety </w:t>
            </w:r>
            <w:proofErr w:type="gramStart"/>
            <w:r>
              <w:rPr>
                <w:rFonts w:ascii="Arial" w:hAnsi="Arial" w:cs="Arial"/>
              </w:rPr>
              <w:t>requirements</w:t>
            </w:r>
            <w:proofErr w:type="gramEnd"/>
            <w:r>
              <w:rPr>
                <w:rFonts w:ascii="Arial" w:hAnsi="Arial" w:cs="Arial"/>
              </w:rPr>
              <w:t xml:space="preserve"> working in a </w:t>
            </w:r>
            <w:r w:rsidRPr="007E5A3E">
              <w:rPr>
                <w:rFonts w:ascii="Arial" w:hAnsi="Arial" w:cs="Arial"/>
              </w:rPr>
              <w:t xml:space="preserve">safe, functional, and well-maintained </w:t>
            </w:r>
            <w:r>
              <w:rPr>
                <w:rFonts w:ascii="Arial" w:hAnsi="Arial" w:cs="Arial"/>
              </w:rPr>
              <w:t>way to</w:t>
            </w:r>
            <w:r w:rsidRPr="007E5A3E">
              <w:rPr>
                <w:rFonts w:ascii="Arial" w:hAnsi="Arial" w:cs="Arial"/>
              </w:rPr>
              <w:t xml:space="preserve"> support the efficient operation of the facility.</w:t>
            </w:r>
          </w:p>
          <w:p w14:paraId="3D4DC392" w14:textId="7DDBD0E8" w:rsidR="007E5A3E" w:rsidRDefault="007E5A3E" w:rsidP="007E5A3E">
            <w:pPr>
              <w:jc w:val="both"/>
              <w:rPr>
                <w:rFonts w:ascii="Arial" w:hAnsi="Arial" w:cs="Arial"/>
              </w:rPr>
            </w:pPr>
            <w:r w:rsidRPr="00B255FB">
              <w:rPr>
                <w:rFonts w:ascii="Arial" w:hAnsi="Arial" w:cs="Arial"/>
              </w:rPr>
              <w:t xml:space="preserve">A willingness to undertake any task with an enthusiastic </w:t>
            </w:r>
            <w:proofErr w:type="gramStart"/>
            <w:r w:rsidRPr="00B255FB">
              <w:rPr>
                <w:rFonts w:ascii="Arial" w:hAnsi="Arial" w:cs="Arial"/>
              </w:rPr>
              <w:t>can</w:t>
            </w:r>
            <w:r w:rsidR="00BA70B2">
              <w:rPr>
                <w:rFonts w:ascii="Arial" w:hAnsi="Arial" w:cs="Arial"/>
              </w:rPr>
              <w:t xml:space="preserve"> </w:t>
            </w:r>
            <w:r w:rsidRPr="00B255FB">
              <w:rPr>
                <w:rFonts w:ascii="Arial" w:hAnsi="Arial" w:cs="Arial"/>
              </w:rPr>
              <w:t>do</w:t>
            </w:r>
            <w:proofErr w:type="gramEnd"/>
            <w:r w:rsidRPr="00B255FB">
              <w:rPr>
                <w:rFonts w:ascii="Arial" w:hAnsi="Arial" w:cs="Arial"/>
              </w:rPr>
              <w:t xml:space="preserve"> attitude and the ability to be a good team player is essential. </w:t>
            </w:r>
          </w:p>
          <w:p w14:paraId="59FACFAD" w14:textId="018D231A" w:rsidR="000E0D52" w:rsidRPr="00B47B3D" w:rsidRDefault="004D1215" w:rsidP="00BA70B2">
            <w:pPr>
              <w:jc w:val="both"/>
              <w:rPr>
                <w:lang w:val="en-GB"/>
              </w:rPr>
            </w:pPr>
            <w:r>
              <w:rPr>
                <w:rFonts w:ascii="Arial" w:hAnsi="Arial" w:cs="Arial"/>
              </w:rPr>
              <w:t>This role will also involve working with the Events team to assist the set</w:t>
            </w:r>
            <w:r w:rsidR="00BA70B2">
              <w:rPr>
                <w:rFonts w:ascii="Arial" w:hAnsi="Arial" w:cs="Arial"/>
              </w:rPr>
              <w:t>-</w:t>
            </w:r>
            <w:r>
              <w:rPr>
                <w:rFonts w:ascii="Arial" w:hAnsi="Arial" w:cs="Arial"/>
              </w:rPr>
              <w:t>up of Events throughout the year</w:t>
            </w:r>
            <w:r w:rsidR="00BA70B2">
              <w:rPr>
                <w:rFonts w:ascii="Arial" w:hAnsi="Arial" w:cs="Arial"/>
              </w:rPr>
              <w:t>.</w:t>
            </w:r>
          </w:p>
        </w:tc>
      </w:tr>
    </w:tbl>
    <w:tbl>
      <w:tblPr>
        <w:tblStyle w:val="TableGrid"/>
        <w:tblW w:w="9040" w:type="dxa"/>
        <w:tblBorders>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7C4D147" w14:textId="77777777" w:rsidTr="008F17F0">
        <w:tc>
          <w:tcPr>
            <w:tcW w:w="6941" w:type="dxa"/>
            <w:shd w:val="clear" w:color="auto" w:fill="D9D9D9" w:themeFill="background1" w:themeFillShade="D9"/>
          </w:tcPr>
          <w:p w14:paraId="541DBBA2" w14:textId="77777777" w:rsidR="008F17F0" w:rsidRPr="00B47B3D" w:rsidRDefault="008F17F0" w:rsidP="00DC4040">
            <w:pPr>
              <w:pStyle w:val="Heading2"/>
              <w:keepNext/>
              <w:rPr>
                <w:lang w:val="en-GB"/>
              </w:rPr>
            </w:pPr>
            <w:r>
              <w:rPr>
                <w:lang w:val="en-GB"/>
              </w:rPr>
              <w:t>Qualifications</w:t>
            </w:r>
          </w:p>
        </w:tc>
        <w:tc>
          <w:tcPr>
            <w:tcW w:w="2099" w:type="dxa"/>
            <w:shd w:val="clear" w:color="auto" w:fill="D9D9D9" w:themeFill="background1" w:themeFillShade="D9"/>
          </w:tcPr>
          <w:p w14:paraId="395C5F67" w14:textId="04486AB1" w:rsidR="008F17F0" w:rsidRPr="00B47B3D" w:rsidRDefault="008F17F0"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70D0D" w:rsidRPr="0028589B" w14:paraId="36666639" w14:textId="77777777" w:rsidTr="00F429B0">
        <w:tc>
          <w:tcPr>
            <w:tcW w:w="5807" w:type="dxa"/>
          </w:tcPr>
          <w:p w14:paraId="34A39067" w14:textId="709A3B93" w:rsidR="00F70D0D" w:rsidRPr="00C85904" w:rsidRDefault="00BA70B2" w:rsidP="00F70D0D">
            <w:pPr>
              <w:rPr>
                <w:lang w:val="en-GB"/>
              </w:rPr>
            </w:pPr>
            <w:r w:rsidRPr="00C85904">
              <w:rPr>
                <w:lang w:val="en-GB"/>
              </w:rPr>
              <w:t xml:space="preserve">GCSE or </w:t>
            </w:r>
            <w:r w:rsidR="00A04934" w:rsidRPr="00C85904">
              <w:rPr>
                <w:lang w:val="en-GB"/>
              </w:rPr>
              <w:t xml:space="preserve">equivalent </w:t>
            </w:r>
          </w:p>
        </w:tc>
        <w:tc>
          <w:tcPr>
            <w:tcW w:w="1134" w:type="dxa"/>
          </w:tcPr>
          <w:p w14:paraId="01E789D3" w14:textId="77777777" w:rsidR="00F70D0D" w:rsidRPr="00C85904" w:rsidRDefault="00F70D0D" w:rsidP="002B2D21">
            <w:pPr>
              <w:rPr>
                <w:lang w:val="en-GB"/>
              </w:rPr>
            </w:pPr>
            <w:r w:rsidRPr="00C85904">
              <w:rPr>
                <w:lang w:val="en-GB"/>
              </w:rPr>
              <w:t>Essential</w:t>
            </w:r>
          </w:p>
        </w:tc>
        <w:tc>
          <w:tcPr>
            <w:tcW w:w="2099" w:type="dxa"/>
          </w:tcPr>
          <w:p w14:paraId="2A9F254B" w14:textId="77777777" w:rsidR="00F70D0D" w:rsidRPr="00C85904" w:rsidRDefault="00F70D0D" w:rsidP="002B2D21">
            <w:pPr>
              <w:rPr>
                <w:lang w:val="en-GB"/>
              </w:rPr>
            </w:pPr>
            <w:r w:rsidRPr="00C85904">
              <w:rPr>
                <w:lang w:val="en-GB"/>
              </w:rPr>
              <w:t>Shortlisting</w:t>
            </w: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28589B" w14:paraId="5F74FB86" w14:textId="77777777" w:rsidTr="008F17F0">
        <w:tc>
          <w:tcPr>
            <w:tcW w:w="6941" w:type="dxa"/>
            <w:shd w:val="clear" w:color="auto" w:fill="D9D9D9" w:themeFill="background1" w:themeFillShade="D9"/>
          </w:tcPr>
          <w:p w14:paraId="35A25829" w14:textId="7A2A32D3" w:rsidR="008F17F0" w:rsidRPr="0028589B" w:rsidRDefault="008F17F0" w:rsidP="00B825BE">
            <w:pPr>
              <w:pStyle w:val="Heading2"/>
              <w:keepNext/>
              <w:rPr>
                <w:lang w:val="en-GB"/>
              </w:rPr>
            </w:pPr>
            <w:bookmarkStart w:id="0" w:name="_Hlk135145059"/>
            <w:r w:rsidRPr="0028589B">
              <w:rPr>
                <w:lang w:val="en-GB"/>
              </w:rPr>
              <w:t>Experience</w:t>
            </w:r>
          </w:p>
        </w:tc>
        <w:tc>
          <w:tcPr>
            <w:tcW w:w="2099" w:type="dxa"/>
            <w:shd w:val="clear" w:color="auto" w:fill="D9D9D9" w:themeFill="background1" w:themeFillShade="D9"/>
          </w:tcPr>
          <w:p w14:paraId="301CE474" w14:textId="77777777" w:rsidR="008F17F0" w:rsidRPr="0028589B" w:rsidRDefault="008F17F0" w:rsidP="00B825BE">
            <w:pPr>
              <w:pStyle w:val="Heading2"/>
              <w:keepNext/>
              <w:rPr>
                <w:lang w:val="en-GB"/>
              </w:rPr>
            </w:pPr>
            <w:r w:rsidRPr="0028589B">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152FA" w:rsidRPr="00B47B3D" w14:paraId="6CE48EA6" w14:textId="77777777" w:rsidTr="00712F1D">
        <w:tc>
          <w:tcPr>
            <w:tcW w:w="5807" w:type="dxa"/>
            <w:tcBorders>
              <w:top w:val="single" w:sz="4" w:space="0" w:color="auto"/>
            </w:tcBorders>
          </w:tcPr>
          <w:p w14:paraId="7512FFC8" w14:textId="2FCC0417" w:rsidR="00F152FA" w:rsidRDefault="00F152FA" w:rsidP="008D6D4A">
            <w:pPr>
              <w:rPr>
                <w:lang w:val="en-GB"/>
              </w:rPr>
            </w:pPr>
            <w:r>
              <w:rPr>
                <w:lang w:val="en-GB"/>
              </w:rPr>
              <w:t xml:space="preserve">Carpentry and woodwork experience </w:t>
            </w:r>
          </w:p>
        </w:tc>
        <w:tc>
          <w:tcPr>
            <w:tcW w:w="1134" w:type="dxa"/>
            <w:tcBorders>
              <w:top w:val="single" w:sz="4" w:space="0" w:color="auto"/>
            </w:tcBorders>
          </w:tcPr>
          <w:p w14:paraId="74EB9FE7" w14:textId="4738D046" w:rsidR="00F152FA" w:rsidRDefault="00F152FA" w:rsidP="008D6D4A">
            <w:pPr>
              <w:rPr>
                <w:lang w:val="en-GB"/>
              </w:rPr>
            </w:pPr>
            <w:r>
              <w:rPr>
                <w:lang w:val="en-GB"/>
              </w:rPr>
              <w:t>Essential</w:t>
            </w:r>
          </w:p>
        </w:tc>
        <w:tc>
          <w:tcPr>
            <w:tcW w:w="2099" w:type="dxa"/>
            <w:tcBorders>
              <w:top w:val="single" w:sz="4" w:space="0" w:color="auto"/>
            </w:tcBorders>
          </w:tcPr>
          <w:p w14:paraId="0E6251B0" w14:textId="7743BAAA" w:rsidR="00F152FA" w:rsidRDefault="00F152FA" w:rsidP="008D6D4A">
            <w:pPr>
              <w:rPr>
                <w:lang w:val="en-GB"/>
              </w:rPr>
            </w:pPr>
            <w:r>
              <w:rPr>
                <w:lang w:val="en-GB"/>
              </w:rPr>
              <w:t>Shortlisting / Interview</w:t>
            </w:r>
          </w:p>
        </w:tc>
      </w:tr>
      <w:bookmarkEnd w:id="0"/>
      <w:tr w:rsidR="00007E65" w:rsidRPr="00B47B3D" w14:paraId="1925596A" w14:textId="77777777" w:rsidTr="00712F1D">
        <w:tc>
          <w:tcPr>
            <w:tcW w:w="5807" w:type="dxa"/>
            <w:tcBorders>
              <w:top w:val="single" w:sz="4" w:space="0" w:color="auto"/>
            </w:tcBorders>
          </w:tcPr>
          <w:p w14:paraId="6BBEE7E0" w14:textId="73CB697B" w:rsidR="00007E65" w:rsidRDefault="00A04934" w:rsidP="008D6D4A">
            <w:pPr>
              <w:rPr>
                <w:lang w:val="en-GB"/>
              </w:rPr>
            </w:pPr>
            <w:r>
              <w:rPr>
                <w:lang w:val="en-GB"/>
              </w:rPr>
              <w:t xml:space="preserve">Multi Skilled Site work experience </w:t>
            </w:r>
          </w:p>
        </w:tc>
        <w:tc>
          <w:tcPr>
            <w:tcW w:w="1134" w:type="dxa"/>
            <w:tcBorders>
              <w:top w:val="single" w:sz="4" w:space="0" w:color="auto"/>
            </w:tcBorders>
          </w:tcPr>
          <w:p w14:paraId="15D2740A" w14:textId="1CD51EC5" w:rsidR="00007E65" w:rsidRDefault="00007E65" w:rsidP="008D6D4A">
            <w:pPr>
              <w:rPr>
                <w:lang w:val="en-GB"/>
              </w:rPr>
            </w:pPr>
            <w:r>
              <w:rPr>
                <w:lang w:val="en-GB"/>
              </w:rPr>
              <w:t>Essential</w:t>
            </w:r>
          </w:p>
        </w:tc>
        <w:tc>
          <w:tcPr>
            <w:tcW w:w="2099" w:type="dxa"/>
            <w:tcBorders>
              <w:top w:val="single" w:sz="4" w:space="0" w:color="auto"/>
            </w:tcBorders>
          </w:tcPr>
          <w:p w14:paraId="45BA5A41" w14:textId="69385F35" w:rsidR="00007E65" w:rsidRDefault="00007E65" w:rsidP="008D6D4A">
            <w:pPr>
              <w:rPr>
                <w:lang w:val="en-GB"/>
              </w:rPr>
            </w:pPr>
            <w:r>
              <w:rPr>
                <w:lang w:val="en-GB"/>
              </w:rPr>
              <w:t>Shortlisting / Interview</w:t>
            </w:r>
          </w:p>
        </w:tc>
      </w:tr>
      <w:tr w:rsidR="008D6D4A" w:rsidRPr="00B47B3D" w14:paraId="4CAAD5E8" w14:textId="77777777" w:rsidTr="00712F1D">
        <w:tc>
          <w:tcPr>
            <w:tcW w:w="5807" w:type="dxa"/>
            <w:tcBorders>
              <w:top w:val="single" w:sz="4" w:space="0" w:color="auto"/>
            </w:tcBorders>
          </w:tcPr>
          <w:p w14:paraId="193A8241" w14:textId="627C2338" w:rsidR="008D6D4A" w:rsidRPr="00F70D0D" w:rsidRDefault="00A04934" w:rsidP="008D6D4A">
            <w:pPr>
              <w:rPr>
                <w:lang w:val="en-GB"/>
              </w:rPr>
            </w:pPr>
            <w:r>
              <w:rPr>
                <w:lang w:val="en-GB"/>
              </w:rPr>
              <w:t xml:space="preserve">Full Driving Licence </w:t>
            </w:r>
          </w:p>
        </w:tc>
        <w:tc>
          <w:tcPr>
            <w:tcW w:w="1134" w:type="dxa"/>
            <w:tcBorders>
              <w:top w:val="single" w:sz="4" w:space="0" w:color="auto"/>
            </w:tcBorders>
          </w:tcPr>
          <w:p w14:paraId="74A3B820" w14:textId="77777777" w:rsidR="008D6D4A" w:rsidRDefault="008D6D4A" w:rsidP="008D6D4A">
            <w:pPr>
              <w:rPr>
                <w:lang w:val="en-GB"/>
              </w:rPr>
            </w:pPr>
            <w:r>
              <w:rPr>
                <w:lang w:val="en-GB"/>
              </w:rPr>
              <w:t>Essential</w:t>
            </w:r>
          </w:p>
        </w:tc>
        <w:tc>
          <w:tcPr>
            <w:tcW w:w="2099" w:type="dxa"/>
            <w:tcBorders>
              <w:top w:val="single" w:sz="4" w:space="0" w:color="auto"/>
            </w:tcBorders>
          </w:tcPr>
          <w:p w14:paraId="47DB8C86" w14:textId="441EEAFE" w:rsidR="008D6D4A" w:rsidRDefault="008D6D4A" w:rsidP="008D6D4A">
            <w:pPr>
              <w:rPr>
                <w:lang w:val="en-GB"/>
              </w:rPr>
            </w:pPr>
            <w:r>
              <w:rPr>
                <w:lang w:val="en-GB"/>
              </w:rPr>
              <w:t>Shortlisting / Interview</w:t>
            </w: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EB879FD" w14:textId="77777777" w:rsidTr="008F17F0">
        <w:tc>
          <w:tcPr>
            <w:tcW w:w="6941" w:type="dxa"/>
            <w:shd w:val="clear" w:color="auto" w:fill="D9D9D9" w:themeFill="background1" w:themeFillShade="D9"/>
          </w:tcPr>
          <w:p w14:paraId="3AB621B9" w14:textId="06A76A42" w:rsidR="008F17F0" w:rsidRPr="00B47B3D" w:rsidRDefault="008F17F0" w:rsidP="00B825BE">
            <w:pPr>
              <w:pStyle w:val="Heading2"/>
              <w:keepNext/>
              <w:rPr>
                <w:lang w:val="en-GB"/>
              </w:rPr>
            </w:pPr>
            <w:r>
              <w:rPr>
                <w:lang w:val="en-GB"/>
              </w:rPr>
              <w:t>Skills</w:t>
            </w:r>
          </w:p>
        </w:tc>
        <w:tc>
          <w:tcPr>
            <w:tcW w:w="2099" w:type="dxa"/>
            <w:shd w:val="clear" w:color="auto" w:fill="D9D9D9" w:themeFill="background1" w:themeFillShade="D9"/>
          </w:tcPr>
          <w:p w14:paraId="78389BA8"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45935" w:rsidRPr="00B47B3D" w14:paraId="778ADC27" w14:textId="77777777" w:rsidTr="009A2CF0">
        <w:tc>
          <w:tcPr>
            <w:tcW w:w="5807" w:type="dxa"/>
            <w:tcBorders>
              <w:top w:val="single" w:sz="4" w:space="0" w:color="auto"/>
            </w:tcBorders>
          </w:tcPr>
          <w:p w14:paraId="1C952259" w14:textId="5E9B97C4" w:rsidR="00F45935" w:rsidRDefault="00F152FA" w:rsidP="009A2CF0">
            <w:pPr>
              <w:rPr>
                <w:lang w:val="en-GB"/>
              </w:rPr>
            </w:pPr>
            <w:r>
              <w:rPr>
                <w:lang w:val="en-GB"/>
              </w:rPr>
              <w:t>Organisational skills</w:t>
            </w:r>
          </w:p>
        </w:tc>
        <w:tc>
          <w:tcPr>
            <w:tcW w:w="1134" w:type="dxa"/>
            <w:tcBorders>
              <w:top w:val="single" w:sz="4" w:space="0" w:color="auto"/>
            </w:tcBorders>
          </w:tcPr>
          <w:p w14:paraId="205371AC" w14:textId="77777777" w:rsidR="00F45935" w:rsidRDefault="00F45935" w:rsidP="009A2CF0">
            <w:pPr>
              <w:rPr>
                <w:lang w:val="en-GB"/>
              </w:rPr>
            </w:pPr>
            <w:r w:rsidRPr="00F45935">
              <w:rPr>
                <w:lang w:val="en-GB"/>
              </w:rPr>
              <w:t>Essential</w:t>
            </w:r>
          </w:p>
        </w:tc>
        <w:tc>
          <w:tcPr>
            <w:tcW w:w="2099" w:type="dxa"/>
            <w:tcBorders>
              <w:top w:val="single" w:sz="4" w:space="0" w:color="auto"/>
            </w:tcBorders>
          </w:tcPr>
          <w:p w14:paraId="7B51432C" w14:textId="755D8E42" w:rsidR="00F45935" w:rsidRDefault="00F45935" w:rsidP="00F45935">
            <w:pPr>
              <w:rPr>
                <w:lang w:val="en-GB"/>
              </w:rPr>
            </w:pPr>
            <w:r w:rsidRPr="00F45935">
              <w:rPr>
                <w:lang w:val="en-GB"/>
              </w:rPr>
              <w:t>Interview</w:t>
            </w:r>
          </w:p>
        </w:tc>
      </w:tr>
      <w:tr w:rsidR="0058213C" w:rsidRPr="00B47B3D" w14:paraId="745D9D69" w14:textId="77777777" w:rsidTr="00712F1D">
        <w:tc>
          <w:tcPr>
            <w:tcW w:w="5807" w:type="dxa"/>
            <w:tcBorders>
              <w:top w:val="single" w:sz="4" w:space="0" w:color="auto"/>
            </w:tcBorders>
          </w:tcPr>
          <w:p w14:paraId="07D3AC13" w14:textId="30F4687B" w:rsidR="0058213C" w:rsidRDefault="00F152FA" w:rsidP="00F45935">
            <w:pPr>
              <w:rPr>
                <w:lang w:val="en-GB"/>
              </w:rPr>
            </w:pPr>
            <w:r>
              <w:rPr>
                <w:lang w:val="en-GB"/>
              </w:rPr>
              <w:t>Excellent interpersonal skills and ability to work with a wide variety of people</w:t>
            </w:r>
          </w:p>
        </w:tc>
        <w:tc>
          <w:tcPr>
            <w:tcW w:w="1134" w:type="dxa"/>
            <w:tcBorders>
              <w:top w:val="single" w:sz="4" w:space="0" w:color="auto"/>
            </w:tcBorders>
          </w:tcPr>
          <w:p w14:paraId="5E7D13C4" w14:textId="6054E7F1" w:rsidR="0058213C" w:rsidRDefault="00F45935" w:rsidP="008D6D4A">
            <w:pPr>
              <w:rPr>
                <w:lang w:val="en-GB"/>
              </w:rPr>
            </w:pPr>
            <w:r w:rsidRPr="00F45935">
              <w:rPr>
                <w:lang w:val="en-GB"/>
              </w:rPr>
              <w:t>Essential</w:t>
            </w:r>
          </w:p>
        </w:tc>
        <w:tc>
          <w:tcPr>
            <w:tcW w:w="2099" w:type="dxa"/>
            <w:tcBorders>
              <w:top w:val="single" w:sz="4" w:space="0" w:color="auto"/>
            </w:tcBorders>
          </w:tcPr>
          <w:p w14:paraId="7F6C2F40" w14:textId="7083278B" w:rsidR="0058213C" w:rsidRDefault="00F152FA" w:rsidP="00F45935">
            <w:pPr>
              <w:rPr>
                <w:lang w:val="en-GB"/>
              </w:rPr>
            </w:pPr>
            <w:r w:rsidRPr="00F45935">
              <w:rPr>
                <w:lang w:val="en-GB"/>
              </w:rPr>
              <w:t>Interview</w:t>
            </w:r>
          </w:p>
        </w:tc>
      </w:tr>
      <w:tr w:rsidR="00DC4040" w:rsidRPr="00B47B3D" w14:paraId="2874EB66" w14:textId="77777777" w:rsidTr="00712F1D">
        <w:tc>
          <w:tcPr>
            <w:tcW w:w="5807" w:type="dxa"/>
            <w:tcBorders>
              <w:top w:val="single" w:sz="4" w:space="0" w:color="auto"/>
            </w:tcBorders>
          </w:tcPr>
          <w:p w14:paraId="3CEFB497" w14:textId="0904D847" w:rsidR="00DC4040" w:rsidRDefault="00F152FA" w:rsidP="00DC4040">
            <w:pPr>
              <w:rPr>
                <w:lang w:val="en-GB"/>
              </w:rPr>
            </w:pPr>
            <w:r>
              <w:rPr>
                <w:lang w:val="en-GB"/>
              </w:rPr>
              <w:t xml:space="preserve">Scaffold training </w:t>
            </w:r>
          </w:p>
        </w:tc>
        <w:tc>
          <w:tcPr>
            <w:tcW w:w="1134" w:type="dxa"/>
            <w:tcBorders>
              <w:top w:val="single" w:sz="4" w:space="0" w:color="auto"/>
            </w:tcBorders>
          </w:tcPr>
          <w:p w14:paraId="52EFDE2B" w14:textId="1531FAC9" w:rsidR="00DC4040" w:rsidRDefault="00F152FA" w:rsidP="00DC4040">
            <w:pPr>
              <w:rPr>
                <w:lang w:val="en-GB"/>
              </w:rPr>
            </w:pPr>
            <w:r>
              <w:rPr>
                <w:lang w:val="en-GB"/>
              </w:rPr>
              <w:t xml:space="preserve">Desirable </w:t>
            </w:r>
          </w:p>
        </w:tc>
        <w:tc>
          <w:tcPr>
            <w:tcW w:w="2099" w:type="dxa"/>
            <w:tcBorders>
              <w:top w:val="single" w:sz="4" w:space="0" w:color="auto"/>
            </w:tcBorders>
          </w:tcPr>
          <w:p w14:paraId="572B053D" w14:textId="1D256A26" w:rsidR="00DC4040" w:rsidRDefault="00F152FA" w:rsidP="00DC4040">
            <w:pPr>
              <w:rPr>
                <w:lang w:val="en-GB"/>
              </w:rPr>
            </w:pPr>
            <w:r>
              <w:rPr>
                <w:lang w:val="en-GB"/>
              </w:rPr>
              <w:t>Shortlisting /</w:t>
            </w:r>
            <w:r w:rsidR="00DC4040" w:rsidRPr="00F45935">
              <w:rPr>
                <w:lang w:val="en-GB"/>
              </w:rPr>
              <w:t>Interview</w:t>
            </w:r>
          </w:p>
        </w:tc>
      </w:tr>
      <w:tr w:rsidR="00DC4040" w:rsidRPr="00B47B3D" w14:paraId="294759F9" w14:textId="77777777" w:rsidTr="00712F1D">
        <w:tc>
          <w:tcPr>
            <w:tcW w:w="5807" w:type="dxa"/>
            <w:tcBorders>
              <w:top w:val="single" w:sz="4" w:space="0" w:color="auto"/>
            </w:tcBorders>
          </w:tcPr>
          <w:p w14:paraId="26DDDF70" w14:textId="577B129F" w:rsidR="00DC4040" w:rsidRPr="00F45935" w:rsidRDefault="00F152FA" w:rsidP="00DC4040">
            <w:pPr>
              <w:rPr>
                <w:lang w:val="en-GB"/>
              </w:rPr>
            </w:pPr>
            <w:r>
              <w:rPr>
                <w:lang w:val="en-GB"/>
              </w:rPr>
              <w:t xml:space="preserve">Manual Handling training </w:t>
            </w:r>
          </w:p>
        </w:tc>
        <w:tc>
          <w:tcPr>
            <w:tcW w:w="1134" w:type="dxa"/>
            <w:tcBorders>
              <w:top w:val="single" w:sz="4" w:space="0" w:color="auto"/>
            </w:tcBorders>
          </w:tcPr>
          <w:p w14:paraId="28D19711" w14:textId="724F46E8" w:rsidR="00DC4040" w:rsidRPr="00F45935" w:rsidRDefault="00F152FA" w:rsidP="00DC4040">
            <w:pPr>
              <w:rPr>
                <w:lang w:val="en-GB"/>
              </w:rPr>
            </w:pPr>
            <w:r>
              <w:rPr>
                <w:lang w:val="en-GB"/>
              </w:rPr>
              <w:t>Desirable</w:t>
            </w:r>
          </w:p>
        </w:tc>
        <w:tc>
          <w:tcPr>
            <w:tcW w:w="2099" w:type="dxa"/>
            <w:tcBorders>
              <w:top w:val="single" w:sz="4" w:space="0" w:color="auto"/>
            </w:tcBorders>
          </w:tcPr>
          <w:p w14:paraId="0B9D36AE" w14:textId="331562D1" w:rsidR="00DC4040" w:rsidRPr="00F45935" w:rsidRDefault="00DC4040" w:rsidP="00DC4040">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C9EF91F" w14:textId="77777777" w:rsidTr="00B825BE">
        <w:tc>
          <w:tcPr>
            <w:tcW w:w="6941" w:type="dxa"/>
            <w:shd w:val="clear" w:color="auto" w:fill="D9D9D9" w:themeFill="background1" w:themeFillShade="D9"/>
          </w:tcPr>
          <w:p w14:paraId="566CF2D8" w14:textId="5E4778E7" w:rsidR="008F17F0" w:rsidRPr="00B47B3D" w:rsidRDefault="008F17F0" w:rsidP="00B825BE">
            <w:pPr>
              <w:pStyle w:val="Heading2"/>
              <w:keepNext/>
              <w:rPr>
                <w:lang w:val="en-GB"/>
              </w:rPr>
            </w:pPr>
            <w:r>
              <w:rPr>
                <w:bCs/>
                <w:lang w:val="en-GB"/>
              </w:rPr>
              <w:t>Knowledge and understanding</w:t>
            </w:r>
          </w:p>
        </w:tc>
        <w:tc>
          <w:tcPr>
            <w:tcW w:w="2099" w:type="dxa"/>
            <w:shd w:val="clear" w:color="auto" w:fill="D9D9D9" w:themeFill="background1" w:themeFillShade="D9"/>
          </w:tcPr>
          <w:p w14:paraId="2CAD3A3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55738C" w:rsidRPr="00B47B3D" w14:paraId="5BFEB840" w14:textId="77777777" w:rsidTr="00361E88">
        <w:tc>
          <w:tcPr>
            <w:tcW w:w="5807" w:type="dxa"/>
            <w:tcBorders>
              <w:top w:val="single" w:sz="4" w:space="0" w:color="auto"/>
            </w:tcBorders>
          </w:tcPr>
          <w:p w14:paraId="1E154183" w14:textId="70755CB5" w:rsidR="0055738C" w:rsidRDefault="0055738C" w:rsidP="0055738C">
            <w:pPr>
              <w:rPr>
                <w:lang w:val="en-GB"/>
              </w:rPr>
            </w:pPr>
            <w:r>
              <w:rPr>
                <w:lang w:val="en-GB"/>
              </w:rPr>
              <w:t>Knowledge of Risk assessments and method statements</w:t>
            </w:r>
          </w:p>
        </w:tc>
        <w:tc>
          <w:tcPr>
            <w:tcW w:w="1134" w:type="dxa"/>
            <w:tcBorders>
              <w:top w:val="single" w:sz="4" w:space="0" w:color="auto"/>
            </w:tcBorders>
          </w:tcPr>
          <w:p w14:paraId="307F0F84" w14:textId="3ED43EEB" w:rsidR="0055738C" w:rsidRDefault="0055738C" w:rsidP="0055738C">
            <w:pPr>
              <w:rPr>
                <w:lang w:val="en-GB"/>
              </w:rPr>
            </w:pPr>
            <w:r>
              <w:rPr>
                <w:lang w:val="en-GB"/>
              </w:rPr>
              <w:t>Desirable</w:t>
            </w:r>
          </w:p>
        </w:tc>
        <w:tc>
          <w:tcPr>
            <w:tcW w:w="2099" w:type="dxa"/>
            <w:tcBorders>
              <w:top w:val="single" w:sz="4" w:space="0" w:color="auto"/>
            </w:tcBorders>
          </w:tcPr>
          <w:p w14:paraId="1582F507" w14:textId="7701578A" w:rsidR="0055738C" w:rsidRDefault="0055738C" w:rsidP="0055738C">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p>
        </w:tc>
      </w:tr>
      <w:tr w:rsidR="0055738C" w:rsidRPr="00B47B3D" w14:paraId="3027DAB6" w14:textId="77777777" w:rsidTr="00361E88">
        <w:tc>
          <w:tcPr>
            <w:tcW w:w="5807" w:type="dxa"/>
            <w:tcBorders>
              <w:top w:val="single" w:sz="4" w:space="0" w:color="auto"/>
            </w:tcBorders>
          </w:tcPr>
          <w:p w14:paraId="06AFF739" w14:textId="617291F3" w:rsidR="0055738C" w:rsidRDefault="0055738C" w:rsidP="0055738C">
            <w:pPr>
              <w:rPr>
                <w:lang w:val="en-GB"/>
              </w:rPr>
            </w:pPr>
            <w:r>
              <w:rPr>
                <w:lang w:val="en-GB"/>
              </w:rPr>
              <w:t>Good understanding of Health and Safety regulations</w:t>
            </w:r>
          </w:p>
        </w:tc>
        <w:tc>
          <w:tcPr>
            <w:tcW w:w="1134" w:type="dxa"/>
            <w:tcBorders>
              <w:top w:val="single" w:sz="4" w:space="0" w:color="auto"/>
            </w:tcBorders>
          </w:tcPr>
          <w:p w14:paraId="27ABFD58" w14:textId="53058A8B" w:rsidR="0055738C" w:rsidRDefault="0055738C" w:rsidP="0055738C">
            <w:pPr>
              <w:rPr>
                <w:lang w:val="en-GB"/>
              </w:rPr>
            </w:pPr>
            <w:r>
              <w:rPr>
                <w:lang w:val="en-GB"/>
              </w:rPr>
              <w:t xml:space="preserve">Desirable </w:t>
            </w:r>
          </w:p>
        </w:tc>
        <w:tc>
          <w:tcPr>
            <w:tcW w:w="2099" w:type="dxa"/>
            <w:tcBorders>
              <w:top w:val="single" w:sz="4" w:space="0" w:color="auto"/>
            </w:tcBorders>
          </w:tcPr>
          <w:p w14:paraId="0C22DA92" w14:textId="130FECD1" w:rsidR="0055738C" w:rsidRPr="00F45935" w:rsidRDefault="0055738C" w:rsidP="0055738C">
            <w:pPr>
              <w:rPr>
                <w:lang w:val="en-GB"/>
              </w:rPr>
            </w:pPr>
            <w:r>
              <w:rPr>
                <w:lang w:val="en-GB"/>
              </w:rPr>
              <w:t xml:space="preserve">Shortlisting/ Interview </w:t>
            </w:r>
          </w:p>
        </w:tc>
      </w:tr>
      <w:tr w:rsidR="0055738C" w:rsidRPr="00B47B3D" w14:paraId="7C6CD581" w14:textId="77777777" w:rsidTr="00361E88">
        <w:tc>
          <w:tcPr>
            <w:tcW w:w="5807" w:type="dxa"/>
            <w:tcBorders>
              <w:top w:val="single" w:sz="4" w:space="0" w:color="auto"/>
            </w:tcBorders>
          </w:tcPr>
          <w:p w14:paraId="4B77AF59" w14:textId="77098928" w:rsidR="0055738C" w:rsidRPr="00616044" w:rsidRDefault="0055738C" w:rsidP="0055738C">
            <w:pPr>
              <w:rPr>
                <w:lang w:val="en-GB"/>
              </w:rPr>
            </w:pPr>
            <w:r>
              <w:rPr>
                <w:lang w:val="en-GB"/>
              </w:rPr>
              <w:t>Ability to work as part of a small, friendly, co -operative team</w:t>
            </w:r>
          </w:p>
        </w:tc>
        <w:tc>
          <w:tcPr>
            <w:tcW w:w="1134" w:type="dxa"/>
            <w:tcBorders>
              <w:top w:val="single" w:sz="4" w:space="0" w:color="auto"/>
            </w:tcBorders>
          </w:tcPr>
          <w:p w14:paraId="498ED022" w14:textId="76880187" w:rsidR="0055738C" w:rsidRPr="00F45935" w:rsidRDefault="0055738C" w:rsidP="0055738C">
            <w:pPr>
              <w:rPr>
                <w:lang w:val="en-GB"/>
              </w:rPr>
            </w:pPr>
            <w:r>
              <w:rPr>
                <w:lang w:val="en-GB"/>
              </w:rPr>
              <w:t>Essential</w:t>
            </w:r>
          </w:p>
        </w:tc>
        <w:tc>
          <w:tcPr>
            <w:tcW w:w="2099" w:type="dxa"/>
            <w:tcBorders>
              <w:top w:val="single" w:sz="4" w:space="0" w:color="auto"/>
            </w:tcBorders>
          </w:tcPr>
          <w:p w14:paraId="06D38A49" w14:textId="1E259290" w:rsidR="0055738C" w:rsidRPr="00F45935" w:rsidRDefault="0055738C" w:rsidP="0055738C">
            <w:pPr>
              <w:rPr>
                <w:lang w:val="en-GB"/>
              </w:rPr>
            </w:pPr>
            <w:r>
              <w:rPr>
                <w:lang w:val="en-GB"/>
              </w:rPr>
              <w:t>Interview</w:t>
            </w: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8F0A9DA" w14:textId="77777777" w:rsidTr="008F17F0">
        <w:tc>
          <w:tcPr>
            <w:tcW w:w="6941" w:type="dxa"/>
            <w:shd w:val="clear" w:color="auto" w:fill="D9D9D9" w:themeFill="background1" w:themeFillShade="D9"/>
          </w:tcPr>
          <w:p w14:paraId="458FC8E8" w14:textId="274F0EFD" w:rsidR="008F17F0" w:rsidRPr="00B47B3D" w:rsidRDefault="008F17F0" w:rsidP="00B825BE">
            <w:pPr>
              <w:pStyle w:val="Heading2"/>
              <w:keepNext/>
              <w:rPr>
                <w:lang w:val="en-GB"/>
              </w:rPr>
            </w:pPr>
            <w:r>
              <w:rPr>
                <w:bCs/>
                <w:lang w:val="en-GB"/>
              </w:rPr>
              <w:lastRenderedPageBreak/>
              <w:t>Attributes</w:t>
            </w:r>
          </w:p>
        </w:tc>
        <w:tc>
          <w:tcPr>
            <w:tcW w:w="2099" w:type="dxa"/>
            <w:shd w:val="clear" w:color="auto" w:fill="D9D9D9" w:themeFill="background1" w:themeFillShade="D9"/>
          </w:tcPr>
          <w:p w14:paraId="381B434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55738C" w:rsidRPr="00B47B3D" w14:paraId="360277CD" w14:textId="77777777" w:rsidTr="00361E88">
        <w:tc>
          <w:tcPr>
            <w:tcW w:w="5807" w:type="dxa"/>
            <w:tcBorders>
              <w:top w:val="single" w:sz="4" w:space="0" w:color="auto"/>
            </w:tcBorders>
          </w:tcPr>
          <w:p w14:paraId="4260FA17" w14:textId="437FF62B" w:rsidR="0055738C" w:rsidRDefault="0055738C" w:rsidP="0055738C">
            <w:pPr>
              <w:rPr>
                <w:lang w:val="en-GB"/>
              </w:rPr>
            </w:pPr>
            <w:r>
              <w:rPr>
                <w:lang w:val="en-GB"/>
              </w:rPr>
              <w:t>Significant eye for detail and a “can-do” problem solving attitude</w:t>
            </w:r>
          </w:p>
        </w:tc>
        <w:tc>
          <w:tcPr>
            <w:tcW w:w="1134" w:type="dxa"/>
            <w:tcBorders>
              <w:top w:val="single" w:sz="4" w:space="0" w:color="auto"/>
            </w:tcBorders>
          </w:tcPr>
          <w:p w14:paraId="1D6714D5" w14:textId="1F13B3E1" w:rsidR="0055738C" w:rsidRDefault="0055738C" w:rsidP="0055738C">
            <w:pPr>
              <w:rPr>
                <w:lang w:val="en-GB"/>
              </w:rPr>
            </w:pPr>
            <w:r>
              <w:rPr>
                <w:lang w:val="en-GB"/>
              </w:rPr>
              <w:t>Essential</w:t>
            </w:r>
          </w:p>
        </w:tc>
        <w:tc>
          <w:tcPr>
            <w:tcW w:w="2099" w:type="dxa"/>
            <w:tcBorders>
              <w:top w:val="single" w:sz="4" w:space="0" w:color="auto"/>
            </w:tcBorders>
          </w:tcPr>
          <w:p w14:paraId="1696E601" w14:textId="51E87390" w:rsidR="0055738C" w:rsidRDefault="0055738C" w:rsidP="0055738C">
            <w:pPr>
              <w:rPr>
                <w:lang w:val="en-GB"/>
              </w:rPr>
            </w:pPr>
            <w:r>
              <w:rPr>
                <w:lang w:val="en-GB"/>
              </w:rPr>
              <w:t>Interview</w:t>
            </w:r>
          </w:p>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7EDF1283" w14:textId="77777777" w:rsidTr="008F17F0">
        <w:tc>
          <w:tcPr>
            <w:tcW w:w="9040" w:type="dxa"/>
            <w:tcBorders>
              <w:top w:val="single" w:sz="4" w:space="0" w:color="auto"/>
            </w:tcBorders>
            <w:shd w:val="clear" w:color="auto" w:fill="D9D9D9" w:themeFill="background1" w:themeFillShade="D9"/>
          </w:tcPr>
          <w:p w14:paraId="7C26FDAF" w14:textId="77777777" w:rsidR="00973885" w:rsidRPr="00B47B3D" w:rsidRDefault="00A27AC6" w:rsidP="00DC4040">
            <w:pPr>
              <w:pStyle w:val="Heading2"/>
              <w:keepNext/>
              <w:rPr>
                <w:lang w:val="en-GB"/>
              </w:rPr>
            </w:pPr>
            <w:sdt>
              <w:sdtPr>
                <w:rPr>
                  <w:lang w:val="en-GB"/>
                </w:rPr>
                <w:alias w:val="Job description:"/>
                <w:tag w:val="Job description:"/>
                <w:id w:val="-1303387425"/>
                <w:placeholder>
                  <w:docPart w:val="50D018D43D1A4FB38CEA3EF0B3750FE4"/>
                </w:placeholder>
                <w:temporary/>
                <w:showingPlcHdr/>
                <w15:appearance w15:val="hidden"/>
              </w:sdtPr>
              <w:sdtEndPr/>
              <w:sdtContent>
                <w:r w:rsidR="00973885" w:rsidRPr="00B47B3D">
                  <w:rPr>
                    <w:lang w:val="en-GB" w:bidi="en-GB"/>
                  </w:rPr>
                  <w:t>Job description</w:t>
                </w:r>
              </w:sdtContent>
            </w:sdt>
          </w:p>
        </w:tc>
      </w:tr>
      <w:tr w:rsidR="000C2633" w:rsidRPr="00B47B3D" w14:paraId="723CC672" w14:textId="77777777" w:rsidTr="00B47B3D">
        <w:tc>
          <w:tcPr>
            <w:tcW w:w="9040" w:type="dxa"/>
            <w:tcMar>
              <w:bottom w:w="115" w:type="dxa"/>
            </w:tcMar>
          </w:tcPr>
          <w:p w14:paraId="674FA68C" w14:textId="22EB0C20" w:rsidR="0055738C" w:rsidRDefault="0055738C" w:rsidP="00C85904">
            <w:pPr>
              <w:numPr>
                <w:ilvl w:val="0"/>
                <w:numId w:val="13"/>
              </w:numPr>
              <w:spacing w:before="0" w:after="0"/>
              <w:jc w:val="both"/>
              <w:rPr>
                <w:rFonts w:ascii="Arial" w:hAnsi="Arial" w:cs="Arial"/>
                <w:bCs/>
              </w:rPr>
            </w:pPr>
            <w:r>
              <w:rPr>
                <w:rFonts w:ascii="Arial" w:hAnsi="Arial" w:cs="Arial"/>
                <w:bCs/>
              </w:rPr>
              <w:t xml:space="preserve">To create and develop and repair wooden-framed windows for the Beaulieu estate cottages across the </w:t>
            </w:r>
            <w:proofErr w:type="gramStart"/>
            <w:r>
              <w:rPr>
                <w:rFonts w:ascii="Arial" w:hAnsi="Arial" w:cs="Arial"/>
                <w:bCs/>
              </w:rPr>
              <w:t>7000 acre</w:t>
            </w:r>
            <w:proofErr w:type="gramEnd"/>
            <w:r>
              <w:rPr>
                <w:rFonts w:ascii="Arial" w:hAnsi="Arial" w:cs="Arial"/>
                <w:bCs/>
              </w:rPr>
              <w:t xml:space="preserve"> estate of Beaulieu.</w:t>
            </w:r>
          </w:p>
          <w:p w14:paraId="747F6EA2" w14:textId="77777777" w:rsidR="0055738C" w:rsidRDefault="0055738C" w:rsidP="0055738C">
            <w:pPr>
              <w:spacing w:before="0" w:after="0"/>
              <w:ind w:left="720"/>
              <w:jc w:val="both"/>
              <w:rPr>
                <w:rFonts w:ascii="Arial" w:hAnsi="Arial" w:cs="Arial"/>
                <w:bCs/>
              </w:rPr>
            </w:pPr>
          </w:p>
          <w:p w14:paraId="01508777" w14:textId="2A0A46EC" w:rsidR="00C85904" w:rsidRPr="00B255FB" w:rsidRDefault="00C85904" w:rsidP="00C85904">
            <w:pPr>
              <w:numPr>
                <w:ilvl w:val="0"/>
                <w:numId w:val="13"/>
              </w:numPr>
              <w:spacing w:before="0" w:after="0"/>
              <w:jc w:val="both"/>
              <w:rPr>
                <w:rFonts w:ascii="Arial" w:hAnsi="Arial" w:cs="Arial"/>
                <w:bCs/>
              </w:rPr>
            </w:pPr>
            <w:r w:rsidRPr="00B255FB">
              <w:rPr>
                <w:rFonts w:ascii="Arial" w:hAnsi="Arial" w:cs="Arial"/>
                <w:bCs/>
              </w:rPr>
              <w:t>To carry out general maintenance duties across the Beaulieu Estate including within the Beaulieu Visitor Attractions and Estate properties</w:t>
            </w:r>
          </w:p>
          <w:p w14:paraId="51A12A67" w14:textId="77777777" w:rsidR="00C85904" w:rsidRPr="00B255FB" w:rsidRDefault="00C85904" w:rsidP="00C85904">
            <w:pPr>
              <w:ind w:left="720"/>
              <w:jc w:val="both"/>
              <w:rPr>
                <w:rFonts w:ascii="Arial" w:hAnsi="Arial" w:cs="Arial"/>
                <w:bCs/>
              </w:rPr>
            </w:pPr>
          </w:p>
          <w:p w14:paraId="2EE4823B" w14:textId="77777777" w:rsidR="00C85904" w:rsidRPr="00B255FB" w:rsidRDefault="00C85904" w:rsidP="00C85904">
            <w:pPr>
              <w:numPr>
                <w:ilvl w:val="0"/>
                <w:numId w:val="13"/>
              </w:numPr>
              <w:spacing w:before="0" w:after="0"/>
              <w:jc w:val="both"/>
              <w:rPr>
                <w:rFonts w:ascii="Arial" w:hAnsi="Arial" w:cs="Arial"/>
                <w:bCs/>
              </w:rPr>
            </w:pPr>
            <w:r w:rsidRPr="00B255FB">
              <w:rPr>
                <w:rFonts w:ascii="Arial" w:hAnsi="Arial" w:cs="Arial"/>
                <w:bCs/>
              </w:rPr>
              <w:t>To undertake all types of maintenance works including, but not limited to, carpentry, building alterations, drain clearing, lock replacement, brick laying, laying paving minor repairs, decoration, furniture repair and exhibition construction, light bulb replacement, moving furniture and all other types of general building maintenance.  Not electrical works</w:t>
            </w:r>
          </w:p>
          <w:p w14:paraId="0F64D446" w14:textId="77777777" w:rsidR="00C85904" w:rsidRPr="00B255FB" w:rsidRDefault="00C85904" w:rsidP="00C85904">
            <w:pPr>
              <w:pStyle w:val="ListParagraph"/>
              <w:jc w:val="both"/>
              <w:rPr>
                <w:rFonts w:ascii="Arial" w:hAnsi="Arial" w:cs="Arial"/>
                <w:bCs/>
              </w:rPr>
            </w:pPr>
          </w:p>
          <w:p w14:paraId="2A3035CE" w14:textId="77777777" w:rsidR="00C85904" w:rsidRPr="00B255FB" w:rsidRDefault="00C85904" w:rsidP="00C85904">
            <w:pPr>
              <w:numPr>
                <w:ilvl w:val="0"/>
                <w:numId w:val="14"/>
              </w:numPr>
              <w:spacing w:before="0" w:after="0"/>
              <w:jc w:val="both"/>
              <w:rPr>
                <w:rFonts w:ascii="Arial" w:hAnsi="Arial" w:cs="Arial"/>
                <w:bCs/>
              </w:rPr>
            </w:pPr>
            <w:r w:rsidRPr="00B255FB">
              <w:rPr>
                <w:rFonts w:ascii="Arial" w:hAnsi="Arial" w:cs="Arial"/>
                <w:bCs/>
              </w:rPr>
              <w:t xml:space="preserve">To complete risk assessments and method statements as required </w:t>
            </w:r>
          </w:p>
          <w:p w14:paraId="2B93CA80" w14:textId="77777777" w:rsidR="0055738C" w:rsidRPr="00B255FB" w:rsidRDefault="0055738C" w:rsidP="0055738C">
            <w:pPr>
              <w:ind w:left="720"/>
              <w:jc w:val="both"/>
              <w:rPr>
                <w:rFonts w:ascii="Arial" w:hAnsi="Arial" w:cs="Arial"/>
                <w:bCs/>
              </w:rPr>
            </w:pPr>
          </w:p>
          <w:p w14:paraId="392255B8" w14:textId="77777777" w:rsidR="00C85904" w:rsidRPr="00B255FB" w:rsidRDefault="00C85904" w:rsidP="00C85904">
            <w:pPr>
              <w:numPr>
                <w:ilvl w:val="0"/>
                <w:numId w:val="13"/>
              </w:numPr>
              <w:spacing w:before="0" w:after="0"/>
              <w:jc w:val="both"/>
              <w:rPr>
                <w:rFonts w:ascii="Arial" w:hAnsi="Arial" w:cs="Arial"/>
                <w:bCs/>
              </w:rPr>
            </w:pPr>
            <w:r w:rsidRPr="00B255FB">
              <w:rPr>
                <w:rFonts w:ascii="Arial" w:hAnsi="Arial" w:cs="Arial"/>
                <w:bCs/>
              </w:rPr>
              <w:t xml:space="preserve">To be aware of H &amp; S issues affecting construction and maintenance </w:t>
            </w:r>
          </w:p>
          <w:p w14:paraId="753F4690" w14:textId="77777777" w:rsidR="00C85904" w:rsidRPr="00B255FB" w:rsidRDefault="00C85904" w:rsidP="00C85904">
            <w:pPr>
              <w:ind w:left="720"/>
              <w:jc w:val="both"/>
              <w:rPr>
                <w:rFonts w:ascii="Arial" w:hAnsi="Arial" w:cs="Arial"/>
                <w:bCs/>
              </w:rPr>
            </w:pPr>
          </w:p>
          <w:p w14:paraId="1782F089" w14:textId="340584F6" w:rsidR="00C85904" w:rsidRDefault="00C85904" w:rsidP="00C85904">
            <w:pPr>
              <w:numPr>
                <w:ilvl w:val="0"/>
                <w:numId w:val="13"/>
              </w:numPr>
              <w:spacing w:before="0" w:after="0"/>
              <w:jc w:val="both"/>
              <w:rPr>
                <w:rFonts w:ascii="Arial" w:hAnsi="Arial" w:cs="Arial"/>
                <w:bCs/>
              </w:rPr>
            </w:pPr>
            <w:r w:rsidRPr="00B255FB">
              <w:rPr>
                <w:rFonts w:ascii="Arial" w:hAnsi="Arial" w:cs="Arial"/>
                <w:bCs/>
              </w:rPr>
              <w:t>You will be required to use equipment in a fully operational workshop environment safely</w:t>
            </w:r>
          </w:p>
          <w:p w14:paraId="52CA9208" w14:textId="77777777" w:rsidR="00C85904" w:rsidRPr="00B255FB" w:rsidRDefault="00C85904" w:rsidP="00C85904">
            <w:pPr>
              <w:spacing w:before="0" w:after="0"/>
              <w:jc w:val="both"/>
              <w:rPr>
                <w:rFonts w:ascii="Arial" w:hAnsi="Arial" w:cs="Arial"/>
                <w:bCs/>
              </w:rPr>
            </w:pPr>
          </w:p>
          <w:p w14:paraId="155272BE" w14:textId="007B1F3A" w:rsidR="00C85904" w:rsidRPr="00B255FB" w:rsidRDefault="00C85904" w:rsidP="00C85904">
            <w:pPr>
              <w:numPr>
                <w:ilvl w:val="0"/>
                <w:numId w:val="13"/>
              </w:numPr>
              <w:spacing w:before="0" w:after="0"/>
              <w:jc w:val="both"/>
              <w:rPr>
                <w:rFonts w:ascii="Arial" w:hAnsi="Arial" w:cs="Arial"/>
                <w:bCs/>
              </w:rPr>
            </w:pPr>
            <w:r w:rsidRPr="00B255FB">
              <w:rPr>
                <w:rFonts w:ascii="Arial" w:hAnsi="Arial" w:cs="Arial"/>
                <w:bCs/>
              </w:rPr>
              <w:t>You may be required to operate a cherry picker, scaffold tower erection and use a fork lift truck, if that is the case full training will be provided</w:t>
            </w:r>
          </w:p>
          <w:p w14:paraId="170894A1" w14:textId="77777777" w:rsidR="00C85904" w:rsidRPr="00B255FB" w:rsidRDefault="00C85904" w:rsidP="00C85904">
            <w:pPr>
              <w:jc w:val="both"/>
              <w:rPr>
                <w:rFonts w:ascii="Arial" w:hAnsi="Arial" w:cs="Arial"/>
                <w:bCs/>
              </w:rPr>
            </w:pPr>
          </w:p>
          <w:p w14:paraId="7FB14D97" w14:textId="0A8AE21F" w:rsidR="0055738C" w:rsidRPr="00B255FB" w:rsidRDefault="0055738C" w:rsidP="0055738C">
            <w:pPr>
              <w:numPr>
                <w:ilvl w:val="0"/>
                <w:numId w:val="13"/>
              </w:numPr>
              <w:spacing w:before="0" w:after="0"/>
              <w:jc w:val="both"/>
              <w:rPr>
                <w:rFonts w:ascii="Arial" w:hAnsi="Arial" w:cs="Arial"/>
                <w:bCs/>
              </w:rPr>
            </w:pPr>
            <w:r w:rsidRPr="00B255FB">
              <w:rPr>
                <w:rFonts w:ascii="Arial" w:hAnsi="Arial" w:cs="Arial"/>
                <w:bCs/>
              </w:rPr>
              <w:t>To assist with Event setup in the Events season</w:t>
            </w:r>
            <w:r>
              <w:rPr>
                <w:rFonts w:ascii="Arial" w:hAnsi="Arial" w:cs="Arial"/>
                <w:bCs/>
              </w:rPr>
              <w:t xml:space="preserve"> (April to October)</w:t>
            </w:r>
          </w:p>
          <w:p w14:paraId="4FFA8D3F" w14:textId="77777777" w:rsidR="0055738C" w:rsidRPr="00B255FB" w:rsidRDefault="0055738C" w:rsidP="0055738C">
            <w:pPr>
              <w:ind w:left="720"/>
              <w:jc w:val="both"/>
              <w:rPr>
                <w:rFonts w:ascii="Arial" w:hAnsi="Arial" w:cs="Arial"/>
                <w:bCs/>
              </w:rPr>
            </w:pPr>
          </w:p>
          <w:p w14:paraId="3F3AA168" w14:textId="77777777" w:rsidR="00C85904" w:rsidRPr="00B255FB" w:rsidRDefault="00C85904" w:rsidP="00C85904">
            <w:pPr>
              <w:numPr>
                <w:ilvl w:val="0"/>
                <w:numId w:val="13"/>
              </w:numPr>
              <w:spacing w:before="0" w:after="0"/>
              <w:jc w:val="both"/>
              <w:rPr>
                <w:rFonts w:ascii="Arial" w:hAnsi="Arial" w:cs="Arial"/>
                <w:bCs/>
              </w:rPr>
            </w:pPr>
            <w:r w:rsidRPr="00B255FB">
              <w:rPr>
                <w:rFonts w:ascii="Arial" w:hAnsi="Arial" w:cs="Arial"/>
                <w:bCs/>
              </w:rPr>
              <w:t>Weekend work will be required on certain Event days</w:t>
            </w:r>
          </w:p>
          <w:p w14:paraId="474EE01B" w14:textId="77777777" w:rsidR="00C85904" w:rsidRPr="00B255FB" w:rsidRDefault="00C85904" w:rsidP="00C85904">
            <w:pPr>
              <w:jc w:val="both"/>
              <w:rPr>
                <w:rFonts w:ascii="Arial" w:hAnsi="Arial" w:cs="Arial"/>
                <w:bCs/>
              </w:rPr>
            </w:pPr>
          </w:p>
          <w:p w14:paraId="37F85708" w14:textId="77777777" w:rsidR="00C85904" w:rsidRPr="00B255FB" w:rsidRDefault="00C85904" w:rsidP="00C85904">
            <w:pPr>
              <w:numPr>
                <w:ilvl w:val="0"/>
                <w:numId w:val="14"/>
              </w:numPr>
              <w:spacing w:before="0" w:after="0"/>
              <w:jc w:val="both"/>
              <w:rPr>
                <w:rFonts w:ascii="Arial" w:hAnsi="Arial" w:cs="Arial"/>
                <w:bCs/>
              </w:rPr>
            </w:pPr>
            <w:r w:rsidRPr="00B255FB">
              <w:rPr>
                <w:rFonts w:ascii="Arial" w:hAnsi="Arial" w:cs="Arial"/>
                <w:bCs/>
              </w:rPr>
              <w:t>To complete a time sheet to record tasks undertaken and the time spent on each task.</w:t>
            </w:r>
          </w:p>
          <w:p w14:paraId="4D2FA4F9" w14:textId="77777777" w:rsidR="00C85904" w:rsidRPr="00B255FB" w:rsidRDefault="00C85904" w:rsidP="00C85904">
            <w:pPr>
              <w:ind w:left="720"/>
              <w:jc w:val="both"/>
              <w:rPr>
                <w:rFonts w:ascii="Arial" w:hAnsi="Arial" w:cs="Arial"/>
                <w:bCs/>
              </w:rPr>
            </w:pPr>
          </w:p>
          <w:p w14:paraId="37D8C0D8" w14:textId="77777777" w:rsidR="00C85904" w:rsidRPr="00B255FB" w:rsidRDefault="00C85904" w:rsidP="00C85904">
            <w:pPr>
              <w:numPr>
                <w:ilvl w:val="0"/>
                <w:numId w:val="16"/>
              </w:numPr>
              <w:spacing w:before="0" w:after="0"/>
              <w:jc w:val="both"/>
              <w:rPr>
                <w:rFonts w:ascii="Arial" w:hAnsi="Arial" w:cs="Arial"/>
                <w:b/>
                <w:bCs/>
              </w:rPr>
            </w:pPr>
            <w:r w:rsidRPr="00B255FB">
              <w:rPr>
                <w:rFonts w:ascii="Arial" w:hAnsi="Arial" w:cs="Arial"/>
                <w:bCs/>
              </w:rPr>
              <w:t>To keep the maintenance building, surrounding area and maintenance vehicles clean and tidy</w:t>
            </w:r>
          </w:p>
          <w:p w14:paraId="116AF6E3" w14:textId="77777777" w:rsidR="00C85904" w:rsidRPr="00B255FB" w:rsidRDefault="00C85904" w:rsidP="00C85904">
            <w:pPr>
              <w:jc w:val="both"/>
              <w:rPr>
                <w:rFonts w:ascii="Arial" w:hAnsi="Arial" w:cs="Arial"/>
                <w:b/>
                <w:bCs/>
              </w:rPr>
            </w:pPr>
          </w:p>
          <w:p w14:paraId="4F8E22D4" w14:textId="77777777" w:rsidR="00C85904" w:rsidRPr="00B255FB" w:rsidRDefault="00C85904" w:rsidP="00C85904">
            <w:pPr>
              <w:numPr>
                <w:ilvl w:val="0"/>
                <w:numId w:val="14"/>
              </w:numPr>
              <w:spacing w:before="0" w:after="0"/>
              <w:jc w:val="both"/>
              <w:rPr>
                <w:rFonts w:ascii="Arial" w:hAnsi="Arial" w:cs="Arial"/>
                <w:bCs/>
              </w:rPr>
            </w:pPr>
            <w:r w:rsidRPr="00B255FB">
              <w:rPr>
                <w:rFonts w:ascii="Arial" w:hAnsi="Arial" w:cs="Arial"/>
                <w:bCs/>
              </w:rPr>
              <w:t>If you are available, and if required, you may be called to arrange emergency maintenance anywhere on the Estate out of hours if necessary.</w:t>
            </w:r>
          </w:p>
          <w:p w14:paraId="1ADAF9FB" w14:textId="77777777" w:rsidR="00C85904" w:rsidRPr="00B255FB" w:rsidRDefault="00C85904" w:rsidP="00C85904">
            <w:pPr>
              <w:pStyle w:val="ListParagraph"/>
              <w:ind w:left="0"/>
              <w:jc w:val="both"/>
              <w:rPr>
                <w:rFonts w:ascii="Arial" w:hAnsi="Arial" w:cs="Arial"/>
                <w:b/>
                <w:bCs/>
              </w:rPr>
            </w:pPr>
          </w:p>
          <w:p w14:paraId="5DB4D94A" w14:textId="77777777" w:rsidR="00C85904" w:rsidRPr="00B255FB" w:rsidRDefault="00C85904" w:rsidP="00C85904">
            <w:pPr>
              <w:numPr>
                <w:ilvl w:val="0"/>
                <w:numId w:val="15"/>
              </w:numPr>
              <w:spacing w:before="0" w:after="0"/>
              <w:jc w:val="both"/>
              <w:rPr>
                <w:rFonts w:ascii="Arial" w:hAnsi="Arial" w:cs="Arial"/>
              </w:rPr>
            </w:pPr>
            <w:r w:rsidRPr="00B255FB">
              <w:rPr>
                <w:rFonts w:ascii="Arial" w:hAnsi="Arial" w:cs="Arial"/>
                <w:color w:val="000000"/>
              </w:rPr>
              <w:t>Any other reasonable duties as requested by the Maintenance Foreman, the Clerk of Works or the Resident Agent.</w:t>
            </w:r>
          </w:p>
          <w:p w14:paraId="03A1D388" w14:textId="379F0C7A" w:rsidR="009F129A" w:rsidRPr="005F78B9" w:rsidRDefault="009F129A" w:rsidP="00C85904">
            <w:pPr>
              <w:pStyle w:val="ListBullet"/>
              <w:numPr>
                <w:ilvl w:val="0"/>
                <w:numId w:val="0"/>
              </w:numPr>
              <w:ind w:left="360"/>
              <w:rPr>
                <w:lang w:val="en-GB"/>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CB073E" w14:textId="77777777" w:rsidTr="00B47B3D">
        <w:tc>
          <w:tcPr>
            <w:tcW w:w="1776" w:type="dxa"/>
            <w:tcBorders>
              <w:top w:val="nil"/>
            </w:tcBorders>
            <w:shd w:val="clear" w:color="auto" w:fill="D9D9D9" w:themeFill="background1" w:themeFillShade="D9"/>
          </w:tcPr>
          <w:p w14:paraId="2095EC8A" w14:textId="77777777" w:rsidR="000C2633" w:rsidRPr="00B47B3D" w:rsidRDefault="00A27AC6" w:rsidP="00973885">
            <w:pPr>
              <w:spacing w:after="0"/>
              <w:rPr>
                <w:lang w:val="en-GB"/>
              </w:rPr>
            </w:pPr>
            <w:sdt>
              <w:sdtPr>
                <w:rPr>
                  <w:lang w:val="en-GB"/>
                </w:rPr>
                <w:alias w:val="Reviewed by:"/>
                <w:tag w:val="Reviewed by:"/>
                <w:id w:val="-989627547"/>
                <w:placeholder>
                  <w:docPart w:val="1A26B860EAC24EC7BAAD49BF1971B90A"/>
                </w:placeholder>
                <w:temporary/>
                <w:showingPlcHdr/>
                <w15:appearance w15:val="hidden"/>
              </w:sdtPr>
              <w:sdtEndPr/>
              <w:sdtContent>
                <w:r w:rsidR="008A6F05" w:rsidRPr="00B47B3D">
                  <w:rPr>
                    <w:lang w:val="en-GB" w:bidi="en-GB"/>
                  </w:rPr>
                  <w:t>Reviewed by</w:t>
                </w:r>
              </w:sdtContent>
            </w:sdt>
            <w:r w:rsidR="008A6F05" w:rsidRPr="00B47B3D">
              <w:rPr>
                <w:lang w:val="en-GB" w:bidi="en-GB"/>
              </w:rPr>
              <w:t>:</w:t>
            </w:r>
          </w:p>
        </w:tc>
        <w:tc>
          <w:tcPr>
            <w:tcW w:w="3169" w:type="dxa"/>
            <w:tcBorders>
              <w:top w:val="nil"/>
            </w:tcBorders>
          </w:tcPr>
          <w:p w14:paraId="32A03DFB" w14:textId="0F2F12D4" w:rsidR="000C2633" w:rsidRPr="00B47B3D" w:rsidRDefault="00C85904" w:rsidP="00973885">
            <w:pPr>
              <w:spacing w:after="0"/>
              <w:rPr>
                <w:lang w:val="en-GB"/>
              </w:rPr>
            </w:pPr>
            <w:r>
              <w:rPr>
                <w:lang w:val="en-GB"/>
              </w:rPr>
              <w:t xml:space="preserve">Lisa Gridley </w:t>
            </w:r>
          </w:p>
        </w:tc>
        <w:tc>
          <w:tcPr>
            <w:tcW w:w="1226" w:type="dxa"/>
            <w:tcBorders>
              <w:top w:val="nil"/>
            </w:tcBorders>
            <w:shd w:val="clear" w:color="auto" w:fill="D9D9D9" w:themeFill="background1" w:themeFillShade="D9"/>
          </w:tcPr>
          <w:p w14:paraId="4876837A" w14:textId="77777777" w:rsidR="000C2633" w:rsidRPr="00B47B3D" w:rsidRDefault="00A27AC6" w:rsidP="00973885">
            <w:pPr>
              <w:spacing w:after="0"/>
              <w:rPr>
                <w:lang w:val="en-GB"/>
              </w:rPr>
            </w:pPr>
            <w:sdt>
              <w:sdtPr>
                <w:rPr>
                  <w:lang w:val="en-GB"/>
                </w:rPr>
                <w:alias w:val="Date:"/>
                <w:tag w:val="Date:"/>
                <w:id w:val="-895658618"/>
                <w:placeholder>
                  <w:docPart w:val="F4F3B7FD467C4FC8903E683E83679AF9"/>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Borders>
              <w:top w:val="nil"/>
            </w:tcBorders>
          </w:tcPr>
          <w:p w14:paraId="059EA921" w14:textId="2D175BCD" w:rsidR="000C2633" w:rsidRPr="00B47B3D" w:rsidRDefault="00C85904" w:rsidP="00973885">
            <w:pPr>
              <w:spacing w:after="0"/>
              <w:rPr>
                <w:lang w:val="en-GB"/>
              </w:rPr>
            </w:pPr>
            <w:r>
              <w:rPr>
                <w:lang w:val="en-GB"/>
              </w:rPr>
              <w:t>29/05/2025</w:t>
            </w:r>
          </w:p>
        </w:tc>
      </w:tr>
      <w:tr w:rsidR="000C2633" w:rsidRPr="00B47B3D" w14:paraId="29B8CC33" w14:textId="77777777" w:rsidTr="00B47B3D">
        <w:tc>
          <w:tcPr>
            <w:tcW w:w="1776" w:type="dxa"/>
            <w:shd w:val="clear" w:color="auto" w:fill="D9D9D9" w:themeFill="background1" w:themeFillShade="D9"/>
          </w:tcPr>
          <w:p w14:paraId="31E1AE77" w14:textId="77777777" w:rsidR="000C2633" w:rsidRPr="00B47B3D" w:rsidRDefault="00A27AC6" w:rsidP="00973885">
            <w:pPr>
              <w:spacing w:after="0"/>
              <w:rPr>
                <w:lang w:val="en-GB"/>
              </w:rPr>
            </w:pPr>
            <w:sdt>
              <w:sdtPr>
                <w:rPr>
                  <w:lang w:val="en-GB"/>
                </w:rPr>
                <w:alias w:val="Approved by:"/>
                <w:tag w:val="Approved by:"/>
                <w:id w:val="550121496"/>
                <w:placeholder>
                  <w:docPart w:val="C58AE8B759D048B59FD430A1CDCFCC21"/>
                </w:placeholder>
                <w:temporary/>
                <w:showingPlcHdr/>
                <w15:appearance w15:val="hidden"/>
              </w:sdtPr>
              <w:sdtEndPr/>
              <w:sdtContent>
                <w:r w:rsidR="008A6F05" w:rsidRPr="00B47B3D">
                  <w:rPr>
                    <w:lang w:val="en-GB" w:bidi="en-GB"/>
                  </w:rPr>
                  <w:t>Approved by</w:t>
                </w:r>
              </w:sdtContent>
            </w:sdt>
            <w:r w:rsidR="008A6F05" w:rsidRPr="00B47B3D">
              <w:rPr>
                <w:lang w:val="en-GB" w:bidi="en-GB"/>
              </w:rPr>
              <w:t>:</w:t>
            </w:r>
          </w:p>
        </w:tc>
        <w:tc>
          <w:tcPr>
            <w:tcW w:w="3169" w:type="dxa"/>
          </w:tcPr>
          <w:p w14:paraId="39EED602" w14:textId="2C699203" w:rsidR="000C2633" w:rsidRPr="00B47B3D" w:rsidRDefault="00C85904" w:rsidP="00973885">
            <w:pPr>
              <w:spacing w:after="0"/>
              <w:rPr>
                <w:lang w:val="en-GB"/>
              </w:rPr>
            </w:pPr>
            <w:r>
              <w:rPr>
                <w:lang w:val="en-GB"/>
              </w:rPr>
              <w:t>Rachel Pearson</w:t>
            </w:r>
          </w:p>
        </w:tc>
        <w:tc>
          <w:tcPr>
            <w:tcW w:w="1226" w:type="dxa"/>
            <w:shd w:val="clear" w:color="auto" w:fill="D9D9D9" w:themeFill="background1" w:themeFillShade="D9"/>
          </w:tcPr>
          <w:p w14:paraId="1A94EF35" w14:textId="77777777" w:rsidR="000C2633" w:rsidRPr="00B47B3D" w:rsidRDefault="00A27AC6" w:rsidP="00973885">
            <w:pPr>
              <w:spacing w:after="0"/>
              <w:rPr>
                <w:lang w:val="en-GB"/>
              </w:rPr>
            </w:pPr>
            <w:sdt>
              <w:sdtPr>
                <w:rPr>
                  <w:lang w:val="en-GB"/>
                </w:rPr>
                <w:alias w:val="Date:"/>
                <w:tag w:val="Date:"/>
                <w:id w:val="1405646853"/>
                <w:placeholder>
                  <w:docPart w:val="A2C0FFF6110A493EB5721CFF2830A85F"/>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Pr>
          <w:p w14:paraId="5EA98DFB" w14:textId="1E1C48CE" w:rsidR="000C2633" w:rsidRPr="00B47B3D" w:rsidRDefault="00C85904" w:rsidP="00973885">
            <w:pPr>
              <w:spacing w:after="0"/>
              <w:rPr>
                <w:lang w:val="en-GB"/>
              </w:rPr>
            </w:pPr>
            <w:r>
              <w:rPr>
                <w:lang w:val="en-GB"/>
              </w:rPr>
              <w:t>29/05/2025</w:t>
            </w:r>
          </w:p>
        </w:tc>
      </w:tr>
      <w:tr w:rsidR="000C2633" w:rsidRPr="00B47B3D" w14:paraId="1EE19762" w14:textId="77777777" w:rsidTr="00B47B3D">
        <w:tc>
          <w:tcPr>
            <w:tcW w:w="1776" w:type="dxa"/>
            <w:shd w:val="clear" w:color="auto" w:fill="D9D9D9" w:themeFill="background1" w:themeFillShade="D9"/>
          </w:tcPr>
          <w:p w14:paraId="317E773A" w14:textId="77777777" w:rsidR="000C2633" w:rsidRPr="00B47B3D" w:rsidRDefault="00A27AC6" w:rsidP="00973885">
            <w:pPr>
              <w:spacing w:after="0"/>
              <w:rPr>
                <w:lang w:val="en-GB"/>
              </w:rPr>
            </w:pPr>
            <w:sdt>
              <w:sdtPr>
                <w:rPr>
                  <w:lang w:val="en-GB"/>
                </w:rPr>
                <w:alias w:val="Last updated by:"/>
                <w:tag w:val="Last updated by:"/>
                <w:id w:val="1088044937"/>
                <w:placeholder>
                  <w:docPart w:val="57A148E32D1C49D5BB04F2BD65B0F0B8"/>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5BB0B679" w14:textId="327A48C2" w:rsidR="000C2633" w:rsidRPr="00B47B3D" w:rsidRDefault="0055738C" w:rsidP="00973885">
            <w:pPr>
              <w:spacing w:after="0"/>
              <w:rPr>
                <w:lang w:val="en-GB"/>
              </w:rPr>
            </w:pPr>
            <w:r>
              <w:rPr>
                <w:lang w:val="en-GB"/>
              </w:rPr>
              <w:t>Lisa Gridley</w:t>
            </w:r>
          </w:p>
        </w:tc>
        <w:tc>
          <w:tcPr>
            <w:tcW w:w="1226" w:type="dxa"/>
            <w:shd w:val="clear" w:color="auto" w:fill="D9D9D9" w:themeFill="background1" w:themeFillShade="D9"/>
          </w:tcPr>
          <w:p w14:paraId="255527F6" w14:textId="77777777" w:rsidR="000C2633" w:rsidRPr="00B47B3D" w:rsidRDefault="00A27AC6" w:rsidP="00973885">
            <w:pPr>
              <w:spacing w:after="0"/>
              <w:rPr>
                <w:lang w:val="en-GB"/>
              </w:rPr>
            </w:pPr>
            <w:sdt>
              <w:sdtPr>
                <w:rPr>
                  <w:lang w:val="en-GB"/>
                </w:rPr>
                <w:alias w:val="Date/Time:"/>
                <w:tag w:val="Date/Time:"/>
                <w:id w:val="-1114593219"/>
                <w:placeholder>
                  <w:docPart w:val="77EE5410B8C745F490A849E336B3C6B5"/>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4EEAC057" w14:textId="68B314E1" w:rsidR="000C2633" w:rsidRPr="00B47B3D" w:rsidRDefault="0055738C" w:rsidP="00973885">
            <w:pPr>
              <w:spacing w:after="0"/>
              <w:rPr>
                <w:lang w:val="en-GB"/>
              </w:rPr>
            </w:pPr>
            <w:r>
              <w:rPr>
                <w:lang w:val="en-GB"/>
              </w:rPr>
              <w:t>16/06/2025</w:t>
            </w:r>
          </w:p>
        </w:tc>
      </w:tr>
    </w:tbl>
    <w:p w14:paraId="4F7952E8" w14:textId="77777777" w:rsidR="008A6F05" w:rsidRPr="00B47B3D" w:rsidRDefault="008A6F05" w:rsidP="00973885">
      <w:pPr>
        <w:spacing w:after="0"/>
        <w:rPr>
          <w:lang w:val="en-GB"/>
        </w:rPr>
      </w:pPr>
    </w:p>
    <w:sectPr w:rsidR="008A6F05" w:rsidRPr="00B47B3D" w:rsidSect="00E15E5C">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A9CB" w14:textId="77777777" w:rsidR="00AB10BD" w:rsidRDefault="00AB10BD">
      <w:pPr>
        <w:spacing w:before="0" w:after="0"/>
      </w:pPr>
      <w:r>
        <w:separator/>
      </w:r>
    </w:p>
  </w:endnote>
  <w:endnote w:type="continuationSeparator" w:id="0">
    <w:p w14:paraId="1B5073D7" w14:textId="77777777" w:rsidR="00AB10BD" w:rsidRDefault="00AB10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C234"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2672" w14:textId="77777777" w:rsidR="00AB10BD" w:rsidRDefault="00AB10BD">
      <w:pPr>
        <w:spacing w:before="0" w:after="0"/>
      </w:pPr>
      <w:r>
        <w:separator/>
      </w:r>
    </w:p>
  </w:footnote>
  <w:footnote w:type="continuationSeparator" w:id="0">
    <w:p w14:paraId="34562CF6" w14:textId="77777777" w:rsidR="00AB10BD" w:rsidRDefault="00AB10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11C0" w14:textId="162F6B4F" w:rsidR="000C2633" w:rsidRPr="008D6D4A" w:rsidRDefault="008D6D4A" w:rsidP="008D6D4A">
    <w:pPr>
      <w:pStyle w:val="Header"/>
    </w:pPr>
    <w:r>
      <w:rPr>
        <w:noProof/>
        <w:lang w:val="en-GB" w:bidi="en-GB"/>
      </w:rPr>
      <w:drawing>
        <wp:inline distT="0" distB="0" distL="0" distR="0" wp14:anchorId="32A828AB" wp14:editId="782CFE5C">
          <wp:extent cx="1343024" cy="400050"/>
          <wp:effectExtent l="0" t="0" r="0" b="0"/>
          <wp:docPr id="330132997" name="Picture 3301329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Pr>
        <w:lang w:val="en-GB" w:bidi="en-GB"/>
      </w:rPr>
      <w:t xml:space="preserve"> </w:t>
    </w:r>
    <w:sdt>
      <w:sdtPr>
        <w:alias w:val="Company name:"/>
        <w:tag w:val="Company name:"/>
        <w:id w:val="-1290118924"/>
        <w:placeholder>
          <w:docPart w:val="14640AB00A3849AC99DD3CC7D4743749"/>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5F3B" w14:textId="3CCFEC5B" w:rsidR="000C2633" w:rsidRDefault="005A3E76">
    <w:pPr>
      <w:pStyle w:val="Header"/>
    </w:pPr>
    <w:r>
      <w:rPr>
        <w:noProof/>
        <w:lang w:val="en-GB" w:bidi="en-GB"/>
      </w:rPr>
      <w:drawing>
        <wp:inline distT="0" distB="0" distL="0" distR="0" wp14:anchorId="69B23A74" wp14:editId="361B2EDC">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B0B579937BDD49698607D3D9BDC8666E"/>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C4FF5"/>
    <w:multiLevelType w:val="hybridMultilevel"/>
    <w:tmpl w:val="ABA8E190"/>
    <w:lvl w:ilvl="0" w:tplc="08090001">
      <w:start w:val="1"/>
      <w:numFmt w:val="bullet"/>
      <w:lvlText w:val=""/>
      <w:lvlJc w:val="left"/>
      <w:pPr>
        <w:tabs>
          <w:tab w:val="num" w:pos="720"/>
        </w:tabs>
        <w:ind w:left="720" w:hanging="360"/>
      </w:pPr>
      <w:rPr>
        <w:rFonts w:ascii="Symbol" w:hAnsi="Symbol" w:hint="default"/>
      </w:rPr>
    </w:lvl>
    <w:lvl w:ilvl="1" w:tplc="A008D434">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D45A8"/>
    <w:multiLevelType w:val="hybridMultilevel"/>
    <w:tmpl w:val="0CC67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BD5BB9"/>
    <w:multiLevelType w:val="hybridMultilevel"/>
    <w:tmpl w:val="D30277EA"/>
    <w:lvl w:ilvl="0" w:tplc="08090001">
      <w:start w:val="1"/>
      <w:numFmt w:val="bullet"/>
      <w:lvlText w:val=""/>
      <w:lvlJc w:val="left"/>
      <w:pPr>
        <w:tabs>
          <w:tab w:val="num" w:pos="720"/>
        </w:tabs>
        <w:ind w:left="720" w:hanging="360"/>
      </w:pPr>
      <w:rPr>
        <w:rFonts w:ascii="Symbol" w:hAnsi="Symbol" w:hint="default"/>
      </w:rPr>
    </w:lvl>
    <w:lvl w:ilvl="1" w:tplc="D28A7180">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3858379">
    <w:abstractNumId w:val="12"/>
  </w:num>
  <w:num w:numId="2" w16cid:durableId="1423912151">
    <w:abstractNumId w:val="10"/>
  </w:num>
  <w:num w:numId="3" w16cid:durableId="1801024724">
    <w:abstractNumId w:val="9"/>
  </w:num>
  <w:num w:numId="4" w16cid:durableId="57481833">
    <w:abstractNumId w:val="8"/>
  </w:num>
  <w:num w:numId="5" w16cid:durableId="1984387183">
    <w:abstractNumId w:val="7"/>
  </w:num>
  <w:num w:numId="6" w16cid:durableId="1843086528">
    <w:abstractNumId w:val="6"/>
  </w:num>
  <w:num w:numId="7" w16cid:durableId="1445029192">
    <w:abstractNumId w:val="5"/>
  </w:num>
  <w:num w:numId="8" w16cid:durableId="188103285">
    <w:abstractNumId w:val="4"/>
  </w:num>
  <w:num w:numId="9" w16cid:durableId="1740052200">
    <w:abstractNumId w:val="3"/>
  </w:num>
  <w:num w:numId="10" w16cid:durableId="240919100">
    <w:abstractNumId w:val="2"/>
  </w:num>
  <w:num w:numId="11" w16cid:durableId="1346321854">
    <w:abstractNumId w:val="1"/>
  </w:num>
  <w:num w:numId="12" w16cid:durableId="1644844367">
    <w:abstractNumId w:val="0"/>
  </w:num>
  <w:num w:numId="13" w16cid:durableId="587009356">
    <w:abstractNumId w:val="13"/>
  </w:num>
  <w:num w:numId="14" w16cid:durableId="1194030992">
    <w:abstractNumId w:val="14"/>
  </w:num>
  <w:num w:numId="15" w16cid:durableId="1209218179">
    <w:abstractNumId w:val="13"/>
  </w:num>
  <w:num w:numId="16" w16cid:durableId="700060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6"/>
    <w:rsid w:val="00007E65"/>
    <w:rsid w:val="000417EE"/>
    <w:rsid w:val="00050568"/>
    <w:rsid w:val="000868B0"/>
    <w:rsid w:val="000C2633"/>
    <w:rsid w:val="000D0A59"/>
    <w:rsid w:val="000E0D52"/>
    <w:rsid w:val="00160F26"/>
    <w:rsid w:val="001A0336"/>
    <w:rsid w:val="001A40E4"/>
    <w:rsid w:val="001A706C"/>
    <w:rsid w:val="001B2073"/>
    <w:rsid w:val="001B5C61"/>
    <w:rsid w:val="001C09BA"/>
    <w:rsid w:val="001D752F"/>
    <w:rsid w:val="001E2638"/>
    <w:rsid w:val="001E59CF"/>
    <w:rsid w:val="0028589B"/>
    <w:rsid w:val="00292345"/>
    <w:rsid w:val="002A7540"/>
    <w:rsid w:val="002F1DBC"/>
    <w:rsid w:val="003241AA"/>
    <w:rsid w:val="00326F90"/>
    <w:rsid w:val="00342CDD"/>
    <w:rsid w:val="00363A6A"/>
    <w:rsid w:val="003F0375"/>
    <w:rsid w:val="004C5E75"/>
    <w:rsid w:val="004D1215"/>
    <w:rsid w:val="004E1A15"/>
    <w:rsid w:val="004E2621"/>
    <w:rsid w:val="00521A90"/>
    <w:rsid w:val="005443BE"/>
    <w:rsid w:val="005567A2"/>
    <w:rsid w:val="0055738C"/>
    <w:rsid w:val="0058213C"/>
    <w:rsid w:val="005A3E76"/>
    <w:rsid w:val="005B7E42"/>
    <w:rsid w:val="005E3543"/>
    <w:rsid w:val="005F78B9"/>
    <w:rsid w:val="00616044"/>
    <w:rsid w:val="006228EE"/>
    <w:rsid w:val="00635407"/>
    <w:rsid w:val="006375F3"/>
    <w:rsid w:val="0066002F"/>
    <w:rsid w:val="006A0C25"/>
    <w:rsid w:val="006D3728"/>
    <w:rsid w:val="00712F1D"/>
    <w:rsid w:val="00761239"/>
    <w:rsid w:val="00795023"/>
    <w:rsid w:val="007D6D8F"/>
    <w:rsid w:val="007E5A3E"/>
    <w:rsid w:val="007F4966"/>
    <w:rsid w:val="00802707"/>
    <w:rsid w:val="008156CB"/>
    <w:rsid w:val="008527F0"/>
    <w:rsid w:val="008A6F05"/>
    <w:rsid w:val="008D6D4A"/>
    <w:rsid w:val="008D6FB2"/>
    <w:rsid w:val="008F17F0"/>
    <w:rsid w:val="009541C6"/>
    <w:rsid w:val="00973885"/>
    <w:rsid w:val="00991989"/>
    <w:rsid w:val="009C7DE8"/>
    <w:rsid w:val="009F129A"/>
    <w:rsid w:val="009F2E13"/>
    <w:rsid w:val="00A04934"/>
    <w:rsid w:val="00A27AC6"/>
    <w:rsid w:val="00A63436"/>
    <w:rsid w:val="00A670F2"/>
    <w:rsid w:val="00AA446A"/>
    <w:rsid w:val="00AB10BD"/>
    <w:rsid w:val="00B42047"/>
    <w:rsid w:val="00B47B3D"/>
    <w:rsid w:val="00B8392C"/>
    <w:rsid w:val="00BA70B2"/>
    <w:rsid w:val="00BC7D19"/>
    <w:rsid w:val="00C07439"/>
    <w:rsid w:val="00C17CB0"/>
    <w:rsid w:val="00C26D0F"/>
    <w:rsid w:val="00C5493D"/>
    <w:rsid w:val="00C85904"/>
    <w:rsid w:val="00C97885"/>
    <w:rsid w:val="00CA1C12"/>
    <w:rsid w:val="00CA7DE2"/>
    <w:rsid w:val="00D64522"/>
    <w:rsid w:val="00D7348B"/>
    <w:rsid w:val="00DA2EA0"/>
    <w:rsid w:val="00DA46E3"/>
    <w:rsid w:val="00DC4040"/>
    <w:rsid w:val="00DC4610"/>
    <w:rsid w:val="00E00E9F"/>
    <w:rsid w:val="00E15E5C"/>
    <w:rsid w:val="00E553AA"/>
    <w:rsid w:val="00EA0EB4"/>
    <w:rsid w:val="00EB0DD1"/>
    <w:rsid w:val="00EC0161"/>
    <w:rsid w:val="00ED22CD"/>
    <w:rsid w:val="00EF0293"/>
    <w:rsid w:val="00F13C16"/>
    <w:rsid w:val="00F152FA"/>
    <w:rsid w:val="00F37398"/>
    <w:rsid w:val="00F42096"/>
    <w:rsid w:val="00F429B0"/>
    <w:rsid w:val="00F45935"/>
    <w:rsid w:val="00F5388D"/>
    <w:rsid w:val="00F70D0D"/>
    <w:rsid w:val="00F73A09"/>
    <w:rsid w:val="00F772AE"/>
    <w:rsid w:val="00FA12AF"/>
    <w:rsid w:val="00FA218E"/>
    <w:rsid w:val="00FA46E6"/>
    <w:rsid w:val="00FC2643"/>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D87"/>
  <w15:chartTrackingRefBased/>
  <w15:docId w15:val="{60721624-A81B-4BB3-8D14-7A473DF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styleId="NormalWeb">
    <w:name w:val="Normal (Web)"/>
    <w:basedOn w:val="Normal"/>
    <w:uiPriority w:val="99"/>
    <w:semiHidden/>
    <w:unhideWhenUsed/>
    <w:rsid w:val="007E5A3E"/>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018D43D1A4FB38CEA3EF0B3750FE4"/>
        <w:category>
          <w:name w:val="General"/>
          <w:gallery w:val="placeholder"/>
        </w:category>
        <w:types>
          <w:type w:val="bbPlcHdr"/>
        </w:types>
        <w:behaviors>
          <w:behavior w:val="content"/>
        </w:behaviors>
        <w:guid w:val="{F6BD1710-8C63-4530-BD53-48BD76B37DC0}"/>
      </w:docPartPr>
      <w:docPartBody>
        <w:p w:rsidR="004A23D1" w:rsidRDefault="004A23D1">
          <w:pPr>
            <w:pStyle w:val="50D018D43D1A4FB38CEA3EF0B3750FE4"/>
          </w:pPr>
          <w:r w:rsidRPr="00B47B3D">
            <w:rPr>
              <w:lang w:bidi="en-GB"/>
            </w:rPr>
            <w:t>Job description</w:t>
          </w:r>
        </w:p>
      </w:docPartBody>
    </w:docPart>
    <w:docPart>
      <w:docPartPr>
        <w:name w:val="1A26B860EAC24EC7BAAD49BF1971B90A"/>
        <w:category>
          <w:name w:val="General"/>
          <w:gallery w:val="placeholder"/>
        </w:category>
        <w:types>
          <w:type w:val="bbPlcHdr"/>
        </w:types>
        <w:behaviors>
          <w:behavior w:val="content"/>
        </w:behaviors>
        <w:guid w:val="{DD21B96C-CA22-413E-B19B-D53490600CE4}"/>
      </w:docPartPr>
      <w:docPartBody>
        <w:p w:rsidR="004A23D1" w:rsidRDefault="004A23D1">
          <w:pPr>
            <w:pStyle w:val="1A26B860EAC24EC7BAAD49BF1971B90A"/>
          </w:pPr>
          <w:r w:rsidRPr="00B47B3D">
            <w:rPr>
              <w:lang w:bidi="en-GB"/>
            </w:rPr>
            <w:t>Reviewed by</w:t>
          </w:r>
        </w:p>
      </w:docPartBody>
    </w:docPart>
    <w:docPart>
      <w:docPartPr>
        <w:name w:val="F4F3B7FD467C4FC8903E683E83679AF9"/>
        <w:category>
          <w:name w:val="General"/>
          <w:gallery w:val="placeholder"/>
        </w:category>
        <w:types>
          <w:type w:val="bbPlcHdr"/>
        </w:types>
        <w:behaviors>
          <w:behavior w:val="content"/>
        </w:behaviors>
        <w:guid w:val="{5431F3C3-B0FB-4F35-96D3-57E6F4111AD5}"/>
      </w:docPartPr>
      <w:docPartBody>
        <w:p w:rsidR="004A23D1" w:rsidRDefault="004A23D1">
          <w:pPr>
            <w:pStyle w:val="F4F3B7FD467C4FC8903E683E83679AF9"/>
          </w:pPr>
          <w:r w:rsidRPr="00B47B3D">
            <w:rPr>
              <w:lang w:bidi="en-GB"/>
            </w:rPr>
            <w:t>Date</w:t>
          </w:r>
        </w:p>
      </w:docPartBody>
    </w:docPart>
    <w:docPart>
      <w:docPartPr>
        <w:name w:val="C58AE8B759D048B59FD430A1CDCFCC21"/>
        <w:category>
          <w:name w:val="General"/>
          <w:gallery w:val="placeholder"/>
        </w:category>
        <w:types>
          <w:type w:val="bbPlcHdr"/>
        </w:types>
        <w:behaviors>
          <w:behavior w:val="content"/>
        </w:behaviors>
        <w:guid w:val="{ED178C6B-374B-424D-885F-FA805464F8D1}"/>
      </w:docPartPr>
      <w:docPartBody>
        <w:p w:rsidR="004A23D1" w:rsidRDefault="004A23D1">
          <w:pPr>
            <w:pStyle w:val="C58AE8B759D048B59FD430A1CDCFCC21"/>
          </w:pPr>
          <w:r w:rsidRPr="00B47B3D">
            <w:rPr>
              <w:lang w:bidi="en-GB"/>
            </w:rPr>
            <w:t>Approved by</w:t>
          </w:r>
        </w:p>
      </w:docPartBody>
    </w:docPart>
    <w:docPart>
      <w:docPartPr>
        <w:name w:val="A2C0FFF6110A493EB5721CFF2830A85F"/>
        <w:category>
          <w:name w:val="General"/>
          <w:gallery w:val="placeholder"/>
        </w:category>
        <w:types>
          <w:type w:val="bbPlcHdr"/>
        </w:types>
        <w:behaviors>
          <w:behavior w:val="content"/>
        </w:behaviors>
        <w:guid w:val="{823C50AF-222D-4707-97F2-BDF7818CF152}"/>
      </w:docPartPr>
      <w:docPartBody>
        <w:p w:rsidR="004A23D1" w:rsidRDefault="004A23D1">
          <w:pPr>
            <w:pStyle w:val="A2C0FFF6110A493EB5721CFF2830A85F"/>
          </w:pPr>
          <w:r w:rsidRPr="00B47B3D">
            <w:rPr>
              <w:lang w:bidi="en-GB"/>
            </w:rPr>
            <w:t>Date</w:t>
          </w:r>
        </w:p>
      </w:docPartBody>
    </w:docPart>
    <w:docPart>
      <w:docPartPr>
        <w:name w:val="57A148E32D1C49D5BB04F2BD65B0F0B8"/>
        <w:category>
          <w:name w:val="General"/>
          <w:gallery w:val="placeholder"/>
        </w:category>
        <w:types>
          <w:type w:val="bbPlcHdr"/>
        </w:types>
        <w:behaviors>
          <w:behavior w:val="content"/>
        </w:behaviors>
        <w:guid w:val="{870EB733-A394-44FA-BC09-54B941DEE486}"/>
      </w:docPartPr>
      <w:docPartBody>
        <w:p w:rsidR="004A23D1" w:rsidRDefault="004A23D1">
          <w:pPr>
            <w:pStyle w:val="57A148E32D1C49D5BB04F2BD65B0F0B8"/>
          </w:pPr>
          <w:r w:rsidRPr="00B47B3D">
            <w:rPr>
              <w:lang w:bidi="en-GB"/>
            </w:rPr>
            <w:t>Last updated by</w:t>
          </w:r>
        </w:p>
      </w:docPartBody>
    </w:docPart>
    <w:docPart>
      <w:docPartPr>
        <w:name w:val="77EE5410B8C745F490A849E336B3C6B5"/>
        <w:category>
          <w:name w:val="General"/>
          <w:gallery w:val="placeholder"/>
        </w:category>
        <w:types>
          <w:type w:val="bbPlcHdr"/>
        </w:types>
        <w:behaviors>
          <w:behavior w:val="content"/>
        </w:behaviors>
        <w:guid w:val="{54522AEE-F86C-411E-82AE-ECDFE7987117}"/>
      </w:docPartPr>
      <w:docPartBody>
        <w:p w:rsidR="004A23D1" w:rsidRDefault="004A23D1">
          <w:pPr>
            <w:pStyle w:val="77EE5410B8C745F490A849E336B3C6B5"/>
          </w:pPr>
          <w:r w:rsidRPr="00B47B3D">
            <w:rPr>
              <w:lang w:bidi="en-GB"/>
            </w:rPr>
            <w:t>Date/Time</w:t>
          </w:r>
        </w:p>
      </w:docPartBody>
    </w:docPart>
    <w:docPart>
      <w:docPartPr>
        <w:name w:val="B0B579937BDD49698607D3D9BDC8666E"/>
        <w:category>
          <w:name w:val="General"/>
          <w:gallery w:val="placeholder"/>
        </w:category>
        <w:types>
          <w:type w:val="bbPlcHdr"/>
        </w:types>
        <w:behaviors>
          <w:behavior w:val="content"/>
        </w:behaviors>
        <w:guid w:val="{C11A3AA3-DD0A-4A93-87A0-274E37707ACF}"/>
      </w:docPartPr>
      <w:docPartBody>
        <w:p w:rsidR="004A23D1" w:rsidRDefault="005B4527" w:rsidP="005B4527">
          <w:pPr>
            <w:pStyle w:val="B0B579937BDD49698607D3D9BDC8666E"/>
          </w:pPr>
          <w:r w:rsidRPr="00B47B3D">
            <w:rPr>
              <w:lang w:bidi="en-GB"/>
            </w:rPr>
            <w:t>Position type (i.e. full-time, part-time, job share, contract, intern)</w:t>
          </w:r>
        </w:p>
      </w:docPartBody>
    </w:docPart>
    <w:docPart>
      <w:docPartPr>
        <w:name w:val="548AA880817B41ECAD55612346312552"/>
        <w:category>
          <w:name w:val="General"/>
          <w:gallery w:val="placeholder"/>
        </w:category>
        <w:types>
          <w:type w:val="bbPlcHdr"/>
        </w:types>
        <w:behaviors>
          <w:behavior w:val="content"/>
        </w:behaviors>
        <w:guid w:val="{3F4B3318-956A-4751-BC6D-30B18DBF62E3}"/>
      </w:docPartPr>
      <w:docPartBody>
        <w:p w:rsidR="004A23D1" w:rsidRDefault="005B4527" w:rsidP="005B4527">
          <w:pPr>
            <w:pStyle w:val="548AA880817B41ECAD55612346312552"/>
          </w:pPr>
          <w:r w:rsidRPr="00B47B3D">
            <w:rPr>
              <w:lang w:bidi="en-GB"/>
            </w:rPr>
            <w:t>Job title</w:t>
          </w:r>
        </w:p>
      </w:docPartBody>
    </w:docPart>
    <w:docPart>
      <w:docPartPr>
        <w:name w:val="FD4C29EA8516472E91E81A148193DF44"/>
        <w:category>
          <w:name w:val="General"/>
          <w:gallery w:val="placeholder"/>
        </w:category>
        <w:types>
          <w:type w:val="bbPlcHdr"/>
        </w:types>
        <w:behaviors>
          <w:behavior w:val="content"/>
        </w:behaviors>
        <w:guid w:val="{966EF29E-F0CB-4236-84D5-B26111F1AD36}"/>
      </w:docPartPr>
      <w:docPartBody>
        <w:p w:rsidR="004A23D1" w:rsidRDefault="005B4527" w:rsidP="005B4527">
          <w:pPr>
            <w:pStyle w:val="FD4C29EA8516472E91E81A148193DF44"/>
          </w:pPr>
          <w:r w:rsidRPr="00B47B3D">
            <w:rPr>
              <w:lang w:bidi="en-GB"/>
            </w:rPr>
            <w:t>Position type</w:t>
          </w:r>
        </w:p>
      </w:docPartBody>
    </w:docPart>
    <w:docPart>
      <w:docPartPr>
        <w:name w:val="75FB05A00FAA433BA5710C7D3AD47430"/>
        <w:category>
          <w:name w:val="General"/>
          <w:gallery w:val="placeholder"/>
        </w:category>
        <w:types>
          <w:type w:val="bbPlcHdr"/>
        </w:types>
        <w:behaviors>
          <w:behavior w:val="content"/>
        </w:behaviors>
        <w:guid w:val="{6E0D4EDA-C799-4748-B6E2-CA3CB4693EF7}"/>
      </w:docPartPr>
      <w:docPartBody>
        <w:p w:rsidR="004A23D1" w:rsidRDefault="005B4527" w:rsidP="005B4527">
          <w:pPr>
            <w:pStyle w:val="75FB05A00FAA433BA5710C7D3AD47430"/>
          </w:pPr>
          <w:r w:rsidRPr="00B47B3D">
            <w:rPr>
              <w:lang w:bidi="en-GB"/>
            </w:rPr>
            <w:t>Location</w:t>
          </w:r>
        </w:p>
      </w:docPartBody>
    </w:docPart>
    <w:docPart>
      <w:docPartPr>
        <w:name w:val="14640AB00A3849AC99DD3CC7D4743749"/>
        <w:category>
          <w:name w:val="General"/>
          <w:gallery w:val="placeholder"/>
        </w:category>
        <w:types>
          <w:type w:val="bbPlcHdr"/>
        </w:types>
        <w:behaviors>
          <w:behavior w:val="content"/>
        </w:behaviors>
        <w:guid w:val="{49766A19-2A02-49FE-A34A-7739251A0135}"/>
      </w:docPartPr>
      <w:docPartBody>
        <w:p w:rsidR="00E63A5F" w:rsidRDefault="004A23D1" w:rsidP="004A23D1">
          <w:pPr>
            <w:pStyle w:val="14640AB00A3849AC99DD3CC7D4743749"/>
          </w:pPr>
          <w:r w:rsidRPr="00B47B3D">
            <w:rPr>
              <w:lang w:bidi="en-GB"/>
            </w:rPr>
            <w:t>Position type (i.e. full-time, part-time, job share, contract, intern)</w:t>
          </w:r>
        </w:p>
      </w:docPartBody>
    </w:docPart>
    <w:docPart>
      <w:docPartPr>
        <w:name w:val="028289815CEB4848BE60E31C1DA719CB"/>
        <w:category>
          <w:name w:val="General"/>
          <w:gallery w:val="placeholder"/>
        </w:category>
        <w:types>
          <w:type w:val="bbPlcHdr"/>
        </w:types>
        <w:behaviors>
          <w:behavior w:val="content"/>
        </w:behaviors>
        <w:guid w:val="{B0C75C9F-F1CA-4C2D-AAC8-0F5E79A198DA}"/>
      </w:docPartPr>
      <w:docPartBody>
        <w:p w:rsidR="00E63A5F" w:rsidRDefault="004A23D1" w:rsidP="004A23D1">
          <w:pPr>
            <w:pStyle w:val="028289815CEB4848BE60E31C1DA719CB"/>
          </w:pPr>
          <w:r w:rsidRPr="00B47B3D">
            <w:rPr>
              <w:lang w:bidi="en-GB"/>
            </w:rP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7"/>
    <w:rsid w:val="004A23D1"/>
    <w:rsid w:val="004E2621"/>
    <w:rsid w:val="005B4527"/>
    <w:rsid w:val="00774C83"/>
    <w:rsid w:val="00C71CA0"/>
    <w:rsid w:val="00E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018D43D1A4FB38CEA3EF0B3750FE4">
    <w:name w:val="50D018D43D1A4FB38CEA3EF0B3750FE4"/>
  </w:style>
  <w:style w:type="paragraph" w:customStyle="1" w:styleId="1A26B860EAC24EC7BAAD49BF1971B90A">
    <w:name w:val="1A26B860EAC24EC7BAAD49BF1971B90A"/>
  </w:style>
  <w:style w:type="paragraph" w:customStyle="1" w:styleId="F4F3B7FD467C4FC8903E683E83679AF9">
    <w:name w:val="F4F3B7FD467C4FC8903E683E83679AF9"/>
  </w:style>
  <w:style w:type="paragraph" w:customStyle="1" w:styleId="C58AE8B759D048B59FD430A1CDCFCC21">
    <w:name w:val="C58AE8B759D048B59FD430A1CDCFCC21"/>
  </w:style>
  <w:style w:type="paragraph" w:customStyle="1" w:styleId="A2C0FFF6110A493EB5721CFF2830A85F">
    <w:name w:val="A2C0FFF6110A493EB5721CFF2830A85F"/>
  </w:style>
  <w:style w:type="paragraph" w:customStyle="1" w:styleId="57A148E32D1C49D5BB04F2BD65B0F0B8">
    <w:name w:val="57A148E32D1C49D5BB04F2BD65B0F0B8"/>
  </w:style>
  <w:style w:type="paragraph" w:customStyle="1" w:styleId="77EE5410B8C745F490A849E336B3C6B5">
    <w:name w:val="77EE5410B8C745F490A849E336B3C6B5"/>
  </w:style>
  <w:style w:type="paragraph" w:customStyle="1" w:styleId="B0B579937BDD49698607D3D9BDC8666E">
    <w:name w:val="B0B579937BDD49698607D3D9BDC8666E"/>
    <w:rsid w:val="005B4527"/>
  </w:style>
  <w:style w:type="paragraph" w:customStyle="1" w:styleId="548AA880817B41ECAD55612346312552">
    <w:name w:val="548AA880817B41ECAD55612346312552"/>
    <w:rsid w:val="005B4527"/>
  </w:style>
  <w:style w:type="paragraph" w:customStyle="1" w:styleId="FD4C29EA8516472E91E81A148193DF44">
    <w:name w:val="FD4C29EA8516472E91E81A148193DF44"/>
    <w:rsid w:val="005B4527"/>
  </w:style>
  <w:style w:type="paragraph" w:customStyle="1" w:styleId="75FB05A00FAA433BA5710C7D3AD47430">
    <w:name w:val="75FB05A00FAA433BA5710C7D3AD47430"/>
    <w:rsid w:val="005B4527"/>
  </w:style>
  <w:style w:type="paragraph" w:customStyle="1" w:styleId="14640AB00A3849AC99DD3CC7D4743749">
    <w:name w:val="14640AB00A3849AC99DD3CC7D4743749"/>
    <w:rsid w:val="004A23D1"/>
  </w:style>
  <w:style w:type="paragraph" w:customStyle="1" w:styleId="028289815CEB4848BE60E31C1DA719CB">
    <w:name w:val="028289815CEB4848BE60E31C1DA719CB"/>
    <w:rsid w:val="004A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Beaulieu Enterprises Limited</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2</Pages>
  <Words>612</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Lisa Gridley</cp:lastModifiedBy>
  <cp:revision>2</cp:revision>
  <cp:lastPrinted>2023-05-09T15:08:00Z</cp:lastPrinted>
  <dcterms:created xsi:type="dcterms:W3CDTF">2025-06-16T09:59:00Z</dcterms:created>
  <dcterms:modified xsi:type="dcterms:W3CDTF">2025-06-16T09:59:00Z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