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F63F" w14:textId="77777777" w:rsidR="0064131E" w:rsidRPr="00D6603E" w:rsidRDefault="001F0523" w:rsidP="0064131E">
      <w:pPr>
        <w:rPr>
          <w:rFonts w:ascii="Arial" w:hAnsi="Arial" w:cs="Arial"/>
          <w:sz w:val="24"/>
          <w:szCs w:val="24"/>
        </w:rPr>
      </w:pPr>
      <w:r>
        <w:tab/>
      </w:r>
      <w:r w:rsidR="0064131E" w:rsidRPr="00D6603E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54877EA" wp14:editId="582D23AC">
            <wp:simplePos x="0" y="0"/>
            <wp:positionH relativeFrom="column">
              <wp:posOffset>3364969</wp:posOffset>
            </wp:positionH>
            <wp:positionV relativeFrom="paragraph">
              <wp:posOffset>0</wp:posOffset>
            </wp:positionV>
            <wp:extent cx="2409825" cy="680085"/>
            <wp:effectExtent l="0" t="0" r="9525" b="5715"/>
            <wp:wrapThrough wrapText="bothSides">
              <wp:wrapPolygon edited="0">
                <wp:start x="0" y="0"/>
                <wp:lineTo x="0" y="21176"/>
                <wp:lineTo x="21515" y="21176"/>
                <wp:lineTo x="21515" y="0"/>
                <wp:lineTo x="0" y="0"/>
              </wp:wrapPolygon>
            </wp:wrapThrough>
            <wp:docPr id="3" name="Picture 3" descr="beaulieu-logo-full-colou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lieu-logo-full-colour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1E" w:rsidRPr="00D6603E">
        <w:rPr>
          <w:rFonts w:ascii="Arial" w:hAnsi="Arial" w:cs="Arial"/>
          <w:sz w:val="24"/>
          <w:szCs w:val="24"/>
        </w:rPr>
        <w:tab/>
      </w:r>
    </w:p>
    <w:p w14:paraId="06409613" w14:textId="77777777" w:rsidR="0064131E" w:rsidRPr="00D6603E" w:rsidRDefault="0064131E" w:rsidP="0064131E">
      <w:pPr>
        <w:rPr>
          <w:rFonts w:ascii="Arial" w:hAnsi="Arial" w:cs="Arial"/>
          <w:sz w:val="28"/>
          <w:szCs w:val="28"/>
        </w:rPr>
      </w:pPr>
      <w:r w:rsidRPr="00D6603E">
        <w:rPr>
          <w:rFonts w:ascii="Arial" w:hAnsi="Arial" w:cs="Arial"/>
          <w:sz w:val="28"/>
          <w:szCs w:val="28"/>
        </w:rPr>
        <w:t>Media news</w:t>
      </w:r>
    </w:p>
    <w:p w14:paraId="76C9F971" w14:textId="39E8ABC6" w:rsidR="0064131E" w:rsidRPr="00754949" w:rsidRDefault="001B1200" w:rsidP="0064131E">
      <w:pPr>
        <w:rPr>
          <w:rFonts w:ascii="Arial" w:hAnsi="Arial" w:cs="Arial"/>
          <w:color w:val="000000" w:themeColor="text1"/>
          <w:szCs w:val="20"/>
        </w:rPr>
      </w:pPr>
      <w:r w:rsidRPr="001B1200">
        <w:rPr>
          <w:rFonts w:ascii="Arial" w:hAnsi="Arial" w:cs="Arial"/>
          <w:szCs w:val="20"/>
        </w:rPr>
        <w:t>4</w:t>
      </w:r>
      <w:r w:rsidRPr="001B1200">
        <w:rPr>
          <w:rFonts w:ascii="Arial" w:hAnsi="Arial" w:cs="Arial"/>
          <w:szCs w:val="20"/>
          <w:vertAlign w:val="superscript"/>
        </w:rPr>
        <w:t>th</w:t>
      </w:r>
      <w:r w:rsidRPr="001B1200">
        <w:rPr>
          <w:rFonts w:ascii="Arial" w:hAnsi="Arial" w:cs="Arial"/>
          <w:szCs w:val="20"/>
        </w:rPr>
        <w:t xml:space="preserve"> </w:t>
      </w:r>
      <w:r w:rsidR="00010829">
        <w:rPr>
          <w:rFonts w:ascii="Arial" w:hAnsi="Arial" w:cs="Arial"/>
          <w:szCs w:val="20"/>
        </w:rPr>
        <w:t>October</w:t>
      </w:r>
      <w:r w:rsidR="00E17112">
        <w:rPr>
          <w:rFonts w:ascii="Arial" w:hAnsi="Arial" w:cs="Arial"/>
          <w:color w:val="000000" w:themeColor="text1"/>
          <w:szCs w:val="20"/>
        </w:rPr>
        <w:t xml:space="preserve"> 2023</w:t>
      </w:r>
    </w:p>
    <w:p w14:paraId="3D735A23" w14:textId="77777777" w:rsidR="0064131E" w:rsidRPr="00D6603E" w:rsidRDefault="00AE4333" w:rsidP="0064131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56BE6B41">
          <v:rect id="_x0000_i1025" style="width:0;height:1.5pt" o:hralign="center" o:hrstd="t" o:hr="t" fillcolor="#a0a0a0" stroked="f"/>
        </w:pict>
      </w:r>
    </w:p>
    <w:p w14:paraId="0D55D4BF" w14:textId="77777777" w:rsidR="00220D60" w:rsidRPr="00527755" w:rsidRDefault="00220D60" w:rsidP="00220D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CF69AC" w14:textId="6E7C9301" w:rsidR="004C38CC" w:rsidRPr="001F0523" w:rsidRDefault="00175742" w:rsidP="00220D60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9453E2">
        <w:rPr>
          <w:rFonts w:ascii="Arial" w:hAnsi="Arial" w:cs="Arial"/>
          <w:b/>
          <w:sz w:val="32"/>
          <w:szCs w:val="32"/>
        </w:rPr>
        <w:t>G m</w:t>
      </w:r>
      <w:r>
        <w:rPr>
          <w:rFonts w:ascii="Arial" w:hAnsi="Arial" w:cs="Arial"/>
          <w:b/>
          <w:sz w:val="32"/>
          <w:szCs w:val="32"/>
        </w:rPr>
        <w:t>otoring memories at</w:t>
      </w:r>
      <w:r w:rsidR="009453E2">
        <w:rPr>
          <w:rFonts w:ascii="Arial" w:hAnsi="Arial" w:cs="Arial"/>
          <w:b/>
          <w:sz w:val="32"/>
          <w:szCs w:val="32"/>
        </w:rPr>
        <w:t xml:space="preserve"> Beaulieu for</w:t>
      </w:r>
      <w:r>
        <w:rPr>
          <w:rFonts w:ascii="Arial" w:hAnsi="Arial" w:cs="Arial"/>
          <w:b/>
          <w:sz w:val="32"/>
          <w:szCs w:val="32"/>
        </w:rPr>
        <w:t xml:space="preserve"> MG 100</w:t>
      </w:r>
    </w:p>
    <w:p w14:paraId="1B63716D" w14:textId="162FF3DB" w:rsidR="004E169E" w:rsidRDefault="00175742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historic MG sports car </w:t>
      </w:r>
      <w:r w:rsidR="004E169E">
        <w:rPr>
          <w:rFonts w:ascii="Arial" w:hAnsi="Arial" w:cs="Arial"/>
        </w:rPr>
        <w:t xml:space="preserve">gave a 101 year-old showgoer a trip down memory lane at </w:t>
      </w:r>
      <w:r w:rsidR="004E169E" w:rsidRPr="004809DA">
        <w:rPr>
          <w:rFonts w:ascii="Arial" w:hAnsi="Arial" w:cs="Arial"/>
          <w:i/>
          <w:iCs/>
        </w:rPr>
        <w:t>MG 100 – the Big Beaulieu Bash</w:t>
      </w:r>
      <w:r w:rsidR="004E169E">
        <w:rPr>
          <w:rFonts w:ascii="Arial" w:hAnsi="Arial" w:cs="Arial"/>
        </w:rPr>
        <w:t xml:space="preserve"> on Saturday 30</w:t>
      </w:r>
      <w:r w:rsidR="004E169E" w:rsidRPr="004809DA">
        <w:rPr>
          <w:rFonts w:ascii="Arial" w:hAnsi="Arial" w:cs="Arial"/>
          <w:vertAlign w:val="superscript"/>
        </w:rPr>
        <w:t>th</w:t>
      </w:r>
      <w:r w:rsidR="004E169E">
        <w:rPr>
          <w:rFonts w:ascii="Arial" w:hAnsi="Arial" w:cs="Arial"/>
        </w:rPr>
        <w:t xml:space="preserve"> </w:t>
      </w:r>
      <w:r w:rsidR="001B1200">
        <w:rPr>
          <w:rFonts w:ascii="Arial" w:hAnsi="Arial" w:cs="Arial"/>
        </w:rPr>
        <w:t>September</w:t>
      </w:r>
      <w:r w:rsidR="004E169E">
        <w:rPr>
          <w:rFonts w:ascii="Arial" w:hAnsi="Arial" w:cs="Arial"/>
        </w:rPr>
        <w:t xml:space="preserve">, when </w:t>
      </w:r>
      <w:r w:rsidR="00962A34">
        <w:rPr>
          <w:rFonts w:ascii="Arial" w:hAnsi="Arial" w:cs="Arial"/>
        </w:rPr>
        <w:t>Margaret Parsons</w:t>
      </w:r>
      <w:r w:rsidR="004E169E">
        <w:rPr>
          <w:rFonts w:ascii="Arial" w:hAnsi="Arial" w:cs="Arial"/>
        </w:rPr>
        <w:t xml:space="preserve"> was reunited with the same type of MG that she had </w:t>
      </w:r>
      <w:r w:rsidR="00962A34">
        <w:rPr>
          <w:rFonts w:ascii="Arial" w:hAnsi="Arial" w:cs="Arial"/>
        </w:rPr>
        <w:t xml:space="preserve">last </w:t>
      </w:r>
      <w:r w:rsidR="009453E2">
        <w:rPr>
          <w:rFonts w:ascii="Arial" w:hAnsi="Arial" w:cs="Arial"/>
        </w:rPr>
        <w:t>enjoyed over three quarters of a century earlier.</w:t>
      </w:r>
    </w:p>
    <w:p w14:paraId="4820F6BA" w14:textId="28CF2D01" w:rsidR="00962A34" w:rsidRDefault="004E169E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Margaret </w:t>
      </w:r>
      <w:r w:rsidR="00962A34">
        <w:rPr>
          <w:rFonts w:ascii="Arial" w:hAnsi="Arial" w:cs="Arial"/>
        </w:rPr>
        <w:t>was given</w:t>
      </w:r>
      <w:r>
        <w:rPr>
          <w:rFonts w:ascii="Arial" w:hAnsi="Arial" w:cs="Arial"/>
        </w:rPr>
        <w:t xml:space="preserve"> a ride around the</w:t>
      </w:r>
      <w:r w:rsidR="004809DA">
        <w:rPr>
          <w:rFonts w:ascii="Arial" w:hAnsi="Arial" w:cs="Arial"/>
        </w:rPr>
        <w:t xml:space="preserve"> Beaulieu grounds </w:t>
      </w:r>
      <w:r w:rsidR="00962A34">
        <w:rPr>
          <w:rFonts w:ascii="Arial" w:hAnsi="Arial" w:cs="Arial"/>
        </w:rPr>
        <w:t xml:space="preserve">at the show </w:t>
      </w:r>
      <w:r w:rsidR="004809DA">
        <w:rPr>
          <w:rFonts w:ascii="Arial" w:hAnsi="Arial" w:cs="Arial"/>
        </w:rPr>
        <w:t>in Mike Long’s 1934 MG PA</w:t>
      </w:r>
      <w:r w:rsidR="009453E2">
        <w:rPr>
          <w:rFonts w:ascii="Arial" w:hAnsi="Arial" w:cs="Arial"/>
        </w:rPr>
        <w:t xml:space="preserve">, </w:t>
      </w:r>
      <w:r w:rsidR="0041311A">
        <w:rPr>
          <w:rFonts w:ascii="Arial" w:hAnsi="Arial" w:cs="Arial"/>
        </w:rPr>
        <w:t>decades</w:t>
      </w:r>
      <w:r>
        <w:rPr>
          <w:rFonts w:ascii="Arial" w:hAnsi="Arial" w:cs="Arial"/>
        </w:rPr>
        <w:t xml:space="preserve"> after </w:t>
      </w:r>
      <w:r w:rsidR="00962A34">
        <w:rPr>
          <w:rFonts w:ascii="Arial" w:hAnsi="Arial" w:cs="Arial"/>
        </w:rPr>
        <w:t>she had been photographed behind the wheel of the PA that she and her late husband</w:t>
      </w:r>
      <w:r w:rsidR="0041311A">
        <w:rPr>
          <w:rFonts w:ascii="Arial" w:hAnsi="Arial" w:cs="Arial"/>
        </w:rPr>
        <w:t>, William Parsons,</w:t>
      </w:r>
      <w:r w:rsidR="00962A34">
        <w:rPr>
          <w:rFonts w:ascii="Arial" w:hAnsi="Arial" w:cs="Arial"/>
        </w:rPr>
        <w:t xml:space="preserve"> used to own. </w:t>
      </w:r>
      <w:r w:rsidR="0041311A">
        <w:rPr>
          <w:rFonts w:ascii="Arial" w:hAnsi="Arial" w:cs="Arial"/>
        </w:rPr>
        <w:t>Recreating Margaret’s black-and-white photograph, the nostalgia-fuelled experience brought back memories of their own 1935 PA.</w:t>
      </w:r>
    </w:p>
    <w:p w14:paraId="35CB9FA7" w14:textId="137AA6E8" w:rsidR="0041311A" w:rsidRDefault="0041311A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62A34">
        <w:rPr>
          <w:rFonts w:ascii="Arial" w:hAnsi="Arial" w:cs="Arial"/>
        </w:rPr>
        <w:t>egistered CPK 309</w:t>
      </w:r>
      <w:r>
        <w:rPr>
          <w:rFonts w:ascii="Arial" w:hAnsi="Arial" w:cs="Arial"/>
        </w:rPr>
        <w:t xml:space="preserve">, Margaret and William’s MG PA was bought in 1943, and </w:t>
      </w:r>
      <w:r w:rsidR="00545481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was even accessorised with a powerful aircraft landing light.</w:t>
      </w:r>
      <w:r w:rsidR="00545481">
        <w:rPr>
          <w:rFonts w:ascii="Arial" w:hAnsi="Arial" w:cs="Arial"/>
        </w:rPr>
        <w:t xml:space="preserve"> </w:t>
      </w:r>
      <w:r w:rsidR="006D4FF8">
        <w:rPr>
          <w:rFonts w:ascii="Arial" w:hAnsi="Arial" w:cs="Arial"/>
        </w:rPr>
        <w:t xml:space="preserve">William, a mechanical design engineer, was a keen participant in rallies and hill-climbs. </w:t>
      </w:r>
      <w:r w:rsidR="00545481">
        <w:rPr>
          <w:rFonts w:ascii="Arial" w:hAnsi="Arial" w:cs="Arial"/>
        </w:rPr>
        <w:t xml:space="preserve">Sadly, the </w:t>
      </w:r>
      <w:r w:rsidR="006D4FF8">
        <w:rPr>
          <w:rFonts w:ascii="Arial" w:hAnsi="Arial" w:cs="Arial"/>
        </w:rPr>
        <w:t>MG</w:t>
      </w:r>
      <w:r w:rsidR="00545481">
        <w:rPr>
          <w:rFonts w:ascii="Arial" w:hAnsi="Arial" w:cs="Arial"/>
        </w:rPr>
        <w:t xml:space="preserve"> </w:t>
      </w:r>
      <w:r w:rsidR="006D4FF8">
        <w:rPr>
          <w:rFonts w:ascii="Arial" w:hAnsi="Arial" w:cs="Arial"/>
        </w:rPr>
        <w:t xml:space="preserve">had to be </w:t>
      </w:r>
      <w:r w:rsidR="00545481">
        <w:rPr>
          <w:rFonts w:ascii="Arial" w:hAnsi="Arial" w:cs="Arial"/>
        </w:rPr>
        <w:t xml:space="preserve">sold in </w:t>
      </w:r>
      <w:r>
        <w:rPr>
          <w:rFonts w:ascii="Arial" w:hAnsi="Arial" w:cs="Arial"/>
        </w:rPr>
        <w:t>1947, the year they got married, when William needed a more practical car to drive his mother around London</w:t>
      </w:r>
      <w:r w:rsidR="00545481">
        <w:rPr>
          <w:rFonts w:ascii="Arial" w:hAnsi="Arial" w:cs="Arial"/>
        </w:rPr>
        <w:t>. However, Margaret never forgot the sporting two-seater</w:t>
      </w:r>
      <w:r w:rsidR="006D4FF8">
        <w:rPr>
          <w:rFonts w:ascii="Arial" w:hAnsi="Arial" w:cs="Arial"/>
        </w:rPr>
        <w:t>.</w:t>
      </w:r>
    </w:p>
    <w:p w14:paraId="4507D059" w14:textId="18532983" w:rsidR="00545481" w:rsidRDefault="00545481" w:rsidP="0054548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Unlike Margaret’s roofless PA, Mike Long’s </w:t>
      </w:r>
      <w:r w:rsidR="00E15093">
        <w:rPr>
          <w:rFonts w:ascii="Arial" w:hAnsi="Arial" w:cs="Arial"/>
        </w:rPr>
        <w:t xml:space="preserve">stunning </w:t>
      </w:r>
      <w:r>
        <w:rPr>
          <w:rFonts w:ascii="Arial" w:hAnsi="Arial" w:cs="Arial"/>
        </w:rPr>
        <w:t xml:space="preserve">example is a very rare PA Airline Coupe, one of only two known to survive out of 28 built. Mike, who is a member of the Vectis MGOC, had brought his treasured car over from the Isle of Wight for the rally, and </w:t>
      </w:r>
      <w:r w:rsidR="00E15093">
        <w:rPr>
          <w:rFonts w:ascii="Arial" w:hAnsi="Arial" w:cs="Arial"/>
        </w:rPr>
        <w:t xml:space="preserve">took home </w:t>
      </w:r>
      <w:r>
        <w:rPr>
          <w:rFonts w:ascii="Arial" w:hAnsi="Arial" w:cs="Arial"/>
        </w:rPr>
        <w:t xml:space="preserve">the </w:t>
      </w:r>
      <w:r w:rsidR="00E15093">
        <w:rPr>
          <w:rFonts w:ascii="Arial" w:hAnsi="Arial" w:cs="Arial"/>
        </w:rPr>
        <w:t xml:space="preserve">coveted </w:t>
      </w:r>
      <w:r w:rsidRPr="00695AC3">
        <w:rPr>
          <w:rFonts w:ascii="Arial" w:hAnsi="Arial" w:cs="Arial"/>
          <w:i/>
          <w:iCs/>
        </w:rPr>
        <w:t>Pre-War Car of the Day</w:t>
      </w:r>
      <w:r>
        <w:rPr>
          <w:rFonts w:ascii="Arial" w:hAnsi="Arial" w:cs="Arial"/>
        </w:rPr>
        <w:t xml:space="preserve"> award.</w:t>
      </w:r>
    </w:p>
    <w:p w14:paraId="4BF29809" w14:textId="647B018F" w:rsidR="00010829" w:rsidRDefault="00E15093" w:rsidP="0054548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Mike’s</w:t>
      </w:r>
      <w:r w:rsidR="009453E2">
        <w:rPr>
          <w:rFonts w:ascii="Arial" w:hAnsi="Arial" w:cs="Arial"/>
        </w:rPr>
        <w:t xml:space="preserve"> MG PA was one of more than </w:t>
      </w:r>
      <w:r w:rsidR="004809DA">
        <w:rPr>
          <w:rFonts w:ascii="Arial" w:hAnsi="Arial" w:cs="Arial"/>
        </w:rPr>
        <w:t xml:space="preserve">400 MGs of all ages and models </w:t>
      </w:r>
      <w:r w:rsidR="009453E2">
        <w:rPr>
          <w:rFonts w:ascii="Arial" w:hAnsi="Arial" w:cs="Arial"/>
        </w:rPr>
        <w:t xml:space="preserve">which </w:t>
      </w:r>
      <w:r w:rsidR="004E169E">
        <w:rPr>
          <w:rFonts w:ascii="Arial" w:hAnsi="Arial" w:cs="Arial"/>
        </w:rPr>
        <w:t>went</w:t>
      </w:r>
      <w:r w:rsidR="004809DA">
        <w:rPr>
          <w:rFonts w:ascii="Arial" w:hAnsi="Arial" w:cs="Arial"/>
        </w:rPr>
        <w:t xml:space="preserve"> on display </w:t>
      </w:r>
      <w:r w:rsidR="004E169E">
        <w:rPr>
          <w:rFonts w:ascii="Arial" w:hAnsi="Arial" w:cs="Arial"/>
        </w:rPr>
        <w:t xml:space="preserve">in the grounds of the National Motor Museum </w:t>
      </w:r>
      <w:r w:rsidR="009453E2">
        <w:rPr>
          <w:rFonts w:ascii="Arial" w:hAnsi="Arial" w:cs="Arial"/>
        </w:rPr>
        <w:t xml:space="preserve">for the rally, </w:t>
      </w:r>
      <w:r w:rsidR="004809DA">
        <w:rPr>
          <w:rFonts w:ascii="Arial" w:hAnsi="Arial" w:cs="Arial"/>
        </w:rPr>
        <w:t>celebrat</w:t>
      </w:r>
      <w:r w:rsidR="009453E2">
        <w:rPr>
          <w:rFonts w:ascii="Arial" w:hAnsi="Arial" w:cs="Arial"/>
        </w:rPr>
        <w:t>ing</w:t>
      </w:r>
      <w:r w:rsidR="004809DA">
        <w:rPr>
          <w:rFonts w:ascii="Arial" w:hAnsi="Arial" w:cs="Arial"/>
        </w:rPr>
        <w:t xml:space="preserve"> a century of the marque.</w:t>
      </w:r>
      <w:r w:rsidR="009453E2">
        <w:rPr>
          <w:rFonts w:ascii="Arial" w:hAnsi="Arial" w:cs="Arial"/>
        </w:rPr>
        <w:t xml:space="preserve"> </w:t>
      </w:r>
    </w:p>
    <w:p w14:paraId="3F7A8D2A" w14:textId="264CD6B0" w:rsidR="00545481" w:rsidRPr="00695AC3" w:rsidRDefault="006D4FF8" w:rsidP="00DD1ED7">
      <w:pPr>
        <w:spacing w:after="200"/>
        <w:jc w:val="both"/>
        <w:rPr>
          <w:rFonts w:ascii="Arial" w:hAnsi="Arial" w:cs="Arial"/>
          <w:b/>
          <w:bCs/>
        </w:rPr>
      </w:pPr>
      <w:r w:rsidRPr="006D4FF8">
        <w:rPr>
          <w:rFonts w:ascii="Arial" w:hAnsi="Arial" w:cs="Arial"/>
          <w:b/>
          <w:bCs/>
        </w:rPr>
        <w:t xml:space="preserve">For details about the other events taking place at Beaulieu this year, and for details about the 2024 calendar of events when they are announced, visit </w:t>
      </w:r>
      <w:hyperlink r:id="rId7" w:history="1">
        <w:r w:rsidRPr="006D4FF8">
          <w:rPr>
            <w:rStyle w:val="Hyperlink"/>
            <w:rFonts w:ascii="Arial" w:hAnsi="Arial" w:cs="Arial"/>
            <w:b/>
            <w:bCs/>
          </w:rPr>
          <w:t>www.beaulieu.co.uk/events</w:t>
        </w:r>
      </w:hyperlink>
      <w:r w:rsidRPr="006D4FF8">
        <w:rPr>
          <w:rFonts w:ascii="Arial" w:hAnsi="Arial" w:cs="Arial"/>
          <w:b/>
          <w:bCs/>
        </w:rPr>
        <w:t>.</w:t>
      </w:r>
    </w:p>
    <w:p w14:paraId="30EB50E2" w14:textId="77777777" w:rsidR="00CC595D" w:rsidRPr="00D6603E" w:rsidRDefault="00CC595D" w:rsidP="00CC595D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14:paraId="4E8AAB64" w14:textId="77777777" w:rsidR="00CC595D" w:rsidRPr="00D6603E" w:rsidRDefault="00AE4333" w:rsidP="00CC595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62257A6C">
          <v:rect id="_x0000_i1026" style="width:0;height:1.5pt" o:hralign="center" o:hrstd="t" o:hr="t" fillcolor="#a0a0a0" stroked="f"/>
        </w:pict>
      </w:r>
    </w:p>
    <w:p w14:paraId="38DE0B7F" w14:textId="77777777" w:rsidR="00CC595D" w:rsidRPr="00D6603E" w:rsidRDefault="00CC595D" w:rsidP="00CC595D">
      <w:pPr>
        <w:rPr>
          <w:rFonts w:ascii="Arial" w:hAnsi="Arial" w:cs="Arial"/>
          <w:b/>
        </w:rPr>
      </w:pPr>
    </w:p>
    <w:p w14:paraId="396BDDC1" w14:textId="77777777" w:rsidR="00CC595D" w:rsidRPr="00D6603E" w:rsidRDefault="00CC595D" w:rsidP="00CC595D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14:paraId="7A270E0D" w14:textId="7C64DEB4" w:rsidR="00CC595D" w:rsidRDefault="00D821CA" w:rsidP="00CC59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</w:t>
      </w:r>
      <w:r w:rsidR="00CC595D" w:rsidRPr="00D6603E">
        <w:rPr>
          <w:rFonts w:ascii="Arial" w:hAnsi="Arial" w:cs="Arial"/>
        </w:rPr>
        <w:t>n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>Richard Morgan</w:t>
      </w:r>
      <w:r w:rsidR="00CC595D" w:rsidRPr="00D6603E">
        <w:rPr>
          <w:rFonts w:ascii="Arial" w:hAnsi="Arial" w:cs="Arial"/>
        </w:rPr>
        <w:br/>
        <w:t>PR Executive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>Marketing Manager</w:t>
      </w:r>
      <w:r w:rsidR="00CC595D" w:rsidRPr="00D6603E">
        <w:rPr>
          <w:rFonts w:ascii="Arial" w:hAnsi="Arial" w:cs="Arial"/>
        </w:rPr>
        <w:br/>
        <w:t xml:space="preserve">E: </w:t>
      </w:r>
      <w:hyperlink r:id="rId8" w:history="1">
        <w:r w:rsidR="00335CED" w:rsidRPr="008A4157">
          <w:rPr>
            <w:rStyle w:val="Hyperlink"/>
            <w:rFonts w:ascii="Arial" w:hAnsi="Arial" w:cs="Arial"/>
            <w:bCs/>
            <w:iCs/>
          </w:rPr>
          <w:t>ben.coleman@beaulieu.co.uk</w:t>
        </w:r>
      </w:hyperlink>
      <w:r w:rsidR="00CC595D">
        <w:rPr>
          <w:rFonts w:ascii="Arial" w:hAnsi="Arial" w:cs="Arial"/>
        </w:rPr>
        <w:t xml:space="preserve"> 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 xml:space="preserve">E: </w:t>
      </w:r>
      <w:hyperlink r:id="rId9" w:history="1">
        <w:r w:rsidR="00CC595D" w:rsidRPr="00D6603E">
          <w:rPr>
            <w:rStyle w:val="Hyperlink"/>
            <w:rFonts w:ascii="Arial" w:hAnsi="Arial" w:cs="Arial"/>
          </w:rPr>
          <w:t>richard.morgan@beaulieu.co.uk</w:t>
        </w:r>
      </w:hyperlink>
    </w:p>
    <w:p w14:paraId="4752F9DD" w14:textId="77777777" w:rsidR="00CC595D" w:rsidRPr="00CC595D" w:rsidRDefault="00CC595D" w:rsidP="00C50542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sectPr w:rsidR="00CC595D" w:rsidRPr="00CC595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A870" w14:textId="77777777" w:rsidR="004C38CC" w:rsidRDefault="004C38CC" w:rsidP="004C38CC">
      <w:pPr>
        <w:spacing w:after="0" w:line="240" w:lineRule="auto"/>
      </w:pPr>
      <w:r>
        <w:separator/>
      </w:r>
    </w:p>
  </w:endnote>
  <w:endnote w:type="continuationSeparator" w:id="0">
    <w:p w14:paraId="4ECF7DD8" w14:textId="77777777" w:rsidR="004C38CC" w:rsidRDefault="004C38CC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6084" w14:textId="77777777"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 wp14:anchorId="48398D5C" wp14:editId="62F0CB7A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6AF5" w14:textId="77777777" w:rsidR="004C38CC" w:rsidRDefault="004C38CC" w:rsidP="004C38CC">
      <w:pPr>
        <w:spacing w:after="0" w:line="240" w:lineRule="auto"/>
      </w:pPr>
      <w:r>
        <w:separator/>
      </w:r>
    </w:p>
  </w:footnote>
  <w:footnote w:type="continuationSeparator" w:id="0">
    <w:p w14:paraId="45DBC69D" w14:textId="77777777" w:rsidR="004C38CC" w:rsidRDefault="004C38CC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CC"/>
    <w:rsid w:val="00003D8C"/>
    <w:rsid w:val="00005F06"/>
    <w:rsid w:val="00010829"/>
    <w:rsid w:val="00016250"/>
    <w:rsid w:val="0004267E"/>
    <w:rsid w:val="00056446"/>
    <w:rsid w:val="0006720C"/>
    <w:rsid w:val="000A4DF7"/>
    <w:rsid w:val="000B4BC9"/>
    <w:rsid w:val="0011004C"/>
    <w:rsid w:val="001152E5"/>
    <w:rsid w:val="0012283F"/>
    <w:rsid w:val="0015690D"/>
    <w:rsid w:val="00175742"/>
    <w:rsid w:val="00193FD5"/>
    <w:rsid w:val="00194200"/>
    <w:rsid w:val="001A73E4"/>
    <w:rsid w:val="001B1200"/>
    <w:rsid w:val="001C44E2"/>
    <w:rsid w:val="001E35CD"/>
    <w:rsid w:val="001F0523"/>
    <w:rsid w:val="002138BD"/>
    <w:rsid w:val="00220D60"/>
    <w:rsid w:val="0022366C"/>
    <w:rsid w:val="00225FF8"/>
    <w:rsid w:val="0023611D"/>
    <w:rsid w:val="00252A9D"/>
    <w:rsid w:val="002810F9"/>
    <w:rsid w:val="002D0673"/>
    <w:rsid w:val="002E5FE5"/>
    <w:rsid w:val="003026B6"/>
    <w:rsid w:val="003116D3"/>
    <w:rsid w:val="00311D37"/>
    <w:rsid w:val="00312824"/>
    <w:rsid w:val="00315648"/>
    <w:rsid w:val="0033088F"/>
    <w:rsid w:val="00335CED"/>
    <w:rsid w:val="00342229"/>
    <w:rsid w:val="0039035A"/>
    <w:rsid w:val="00390F17"/>
    <w:rsid w:val="00395D44"/>
    <w:rsid w:val="003A034C"/>
    <w:rsid w:val="003A1A2A"/>
    <w:rsid w:val="003D4B5E"/>
    <w:rsid w:val="003E4D27"/>
    <w:rsid w:val="003E57A9"/>
    <w:rsid w:val="003E594B"/>
    <w:rsid w:val="0041311A"/>
    <w:rsid w:val="004211E6"/>
    <w:rsid w:val="004302F3"/>
    <w:rsid w:val="00442028"/>
    <w:rsid w:val="004574D5"/>
    <w:rsid w:val="004809DA"/>
    <w:rsid w:val="004C38CC"/>
    <w:rsid w:val="004E0F61"/>
    <w:rsid w:val="004E169E"/>
    <w:rsid w:val="004E2E81"/>
    <w:rsid w:val="004E38F2"/>
    <w:rsid w:val="00503364"/>
    <w:rsid w:val="00506EF3"/>
    <w:rsid w:val="00524E67"/>
    <w:rsid w:val="00525A32"/>
    <w:rsid w:val="00527755"/>
    <w:rsid w:val="00545481"/>
    <w:rsid w:val="0055596B"/>
    <w:rsid w:val="00614A6A"/>
    <w:rsid w:val="00627805"/>
    <w:rsid w:val="0064131E"/>
    <w:rsid w:val="00644721"/>
    <w:rsid w:val="0066636B"/>
    <w:rsid w:val="0066721F"/>
    <w:rsid w:val="0067519A"/>
    <w:rsid w:val="00683B1E"/>
    <w:rsid w:val="0069169D"/>
    <w:rsid w:val="00693109"/>
    <w:rsid w:val="00695AC3"/>
    <w:rsid w:val="006B088C"/>
    <w:rsid w:val="006B329A"/>
    <w:rsid w:val="006B6983"/>
    <w:rsid w:val="006C4624"/>
    <w:rsid w:val="006D3F14"/>
    <w:rsid w:val="006D4FF8"/>
    <w:rsid w:val="006E796F"/>
    <w:rsid w:val="007233CB"/>
    <w:rsid w:val="00730075"/>
    <w:rsid w:val="00756626"/>
    <w:rsid w:val="00764931"/>
    <w:rsid w:val="007A4CD0"/>
    <w:rsid w:val="007B049F"/>
    <w:rsid w:val="007E6D59"/>
    <w:rsid w:val="007F1ABD"/>
    <w:rsid w:val="008060F4"/>
    <w:rsid w:val="0083417E"/>
    <w:rsid w:val="00836DA7"/>
    <w:rsid w:val="0084041C"/>
    <w:rsid w:val="008475F8"/>
    <w:rsid w:val="00847932"/>
    <w:rsid w:val="00851937"/>
    <w:rsid w:val="00856094"/>
    <w:rsid w:val="00860225"/>
    <w:rsid w:val="00864512"/>
    <w:rsid w:val="00884CCD"/>
    <w:rsid w:val="008A0218"/>
    <w:rsid w:val="008A5F40"/>
    <w:rsid w:val="008B0E3F"/>
    <w:rsid w:val="008B353B"/>
    <w:rsid w:val="008C43C0"/>
    <w:rsid w:val="008D376D"/>
    <w:rsid w:val="008D7870"/>
    <w:rsid w:val="00907ABA"/>
    <w:rsid w:val="009453E2"/>
    <w:rsid w:val="00950C53"/>
    <w:rsid w:val="00962A34"/>
    <w:rsid w:val="009A0C12"/>
    <w:rsid w:val="009B264B"/>
    <w:rsid w:val="009D2BF7"/>
    <w:rsid w:val="009F3B13"/>
    <w:rsid w:val="00A0373A"/>
    <w:rsid w:val="00A120BF"/>
    <w:rsid w:val="00A4227B"/>
    <w:rsid w:val="00A52B7A"/>
    <w:rsid w:val="00A53D1D"/>
    <w:rsid w:val="00A63B39"/>
    <w:rsid w:val="00AA208A"/>
    <w:rsid w:val="00AA35EB"/>
    <w:rsid w:val="00AE4333"/>
    <w:rsid w:val="00B137A0"/>
    <w:rsid w:val="00B20D8D"/>
    <w:rsid w:val="00B30445"/>
    <w:rsid w:val="00B35811"/>
    <w:rsid w:val="00B46B41"/>
    <w:rsid w:val="00B50DCE"/>
    <w:rsid w:val="00B54E7A"/>
    <w:rsid w:val="00B625F3"/>
    <w:rsid w:val="00B7068F"/>
    <w:rsid w:val="00B95576"/>
    <w:rsid w:val="00B96EE5"/>
    <w:rsid w:val="00BA5E75"/>
    <w:rsid w:val="00C015A6"/>
    <w:rsid w:val="00C21890"/>
    <w:rsid w:val="00C50542"/>
    <w:rsid w:val="00C556FE"/>
    <w:rsid w:val="00C70BEF"/>
    <w:rsid w:val="00C71F6E"/>
    <w:rsid w:val="00C73A78"/>
    <w:rsid w:val="00C817C1"/>
    <w:rsid w:val="00C82AB3"/>
    <w:rsid w:val="00C92FEF"/>
    <w:rsid w:val="00CC395B"/>
    <w:rsid w:val="00CC595D"/>
    <w:rsid w:val="00CE1E2B"/>
    <w:rsid w:val="00CE433D"/>
    <w:rsid w:val="00CF260B"/>
    <w:rsid w:val="00CF6841"/>
    <w:rsid w:val="00D12420"/>
    <w:rsid w:val="00D265BD"/>
    <w:rsid w:val="00D370AE"/>
    <w:rsid w:val="00D502AA"/>
    <w:rsid w:val="00D64980"/>
    <w:rsid w:val="00D821CA"/>
    <w:rsid w:val="00DB0BA0"/>
    <w:rsid w:val="00DC1239"/>
    <w:rsid w:val="00DD1ED7"/>
    <w:rsid w:val="00DD4D3F"/>
    <w:rsid w:val="00E15093"/>
    <w:rsid w:val="00E17112"/>
    <w:rsid w:val="00E2052A"/>
    <w:rsid w:val="00E22878"/>
    <w:rsid w:val="00E23707"/>
    <w:rsid w:val="00E243BF"/>
    <w:rsid w:val="00E3383D"/>
    <w:rsid w:val="00E42B69"/>
    <w:rsid w:val="00E43F86"/>
    <w:rsid w:val="00E44F14"/>
    <w:rsid w:val="00E66347"/>
    <w:rsid w:val="00E81D0C"/>
    <w:rsid w:val="00EB2764"/>
    <w:rsid w:val="00EB28A2"/>
    <w:rsid w:val="00EB3FE7"/>
    <w:rsid w:val="00EB6E53"/>
    <w:rsid w:val="00F060A5"/>
    <w:rsid w:val="00F2123F"/>
    <w:rsid w:val="00F259AC"/>
    <w:rsid w:val="00F25BD7"/>
    <w:rsid w:val="00F438D4"/>
    <w:rsid w:val="00F62393"/>
    <w:rsid w:val="00F8373E"/>
    <w:rsid w:val="00F93CF2"/>
    <w:rsid w:val="00FB6A72"/>
    <w:rsid w:val="00FC0DED"/>
    <w:rsid w:val="00FD1C48"/>
    <w:rsid w:val="00FE3028"/>
    <w:rsid w:val="00FE5B7A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EEF4CF8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8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C595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6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2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coleman@beaulieu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event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ichard.morgan@beaulieu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Coleman</cp:lastModifiedBy>
  <cp:revision>9</cp:revision>
  <cp:lastPrinted>2021-07-07T09:40:00Z</cp:lastPrinted>
  <dcterms:created xsi:type="dcterms:W3CDTF">2023-10-02T11:43:00Z</dcterms:created>
  <dcterms:modified xsi:type="dcterms:W3CDTF">2023-10-04T09:53:00Z</dcterms:modified>
</cp:coreProperties>
</file>