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91ABB" w14:textId="77777777" w:rsidR="00DA185A" w:rsidRDefault="00DA185A" w:rsidP="00DA185A">
      <w:pPr>
        <w:pStyle w:val="NoSpacing"/>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9264" behindDoc="0" locked="0" layoutInCell="1" allowOverlap="1" wp14:anchorId="3F15DBCD" wp14:editId="449E188C">
            <wp:simplePos x="0" y="0"/>
            <wp:positionH relativeFrom="margin">
              <wp:posOffset>1981200</wp:posOffset>
            </wp:positionH>
            <wp:positionV relativeFrom="paragraph">
              <wp:posOffset>-459105</wp:posOffset>
            </wp:positionV>
            <wp:extent cx="1685925" cy="1714500"/>
            <wp:effectExtent l="0" t="0" r="9525" b="0"/>
            <wp:wrapNone/>
            <wp:docPr id="3" name="Picture 3" descr="S:\Marketing General\Marketing Pics\General Images\Logo's maps etc\Beaulieu R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General\Marketing Pics\General Images\Logo's maps etc\Beaulieu River Logo.jpg"/>
                    <pic:cNvPicPr>
                      <a:picLocks noChangeAspect="1" noChangeArrowheads="1"/>
                    </pic:cNvPicPr>
                  </pic:nvPicPr>
                  <pic:blipFill>
                    <a:blip r:embed="rId5"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p>
    <w:p w14:paraId="0F9330A8" w14:textId="77777777" w:rsidR="00DA185A" w:rsidRDefault="00DA185A" w:rsidP="00DA185A">
      <w:pPr>
        <w:pStyle w:val="NoSpacing"/>
        <w:jc w:val="center"/>
        <w:rPr>
          <w:rFonts w:ascii="Arial" w:hAnsi="Arial" w:cs="Arial"/>
          <w:b/>
          <w:sz w:val="24"/>
          <w:szCs w:val="24"/>
        </w:rPr>
      </w:pPr>
    </w:p>
    <w:p w14:paraId="1CBE63C4" w14:textId="77777777" w:rsidR="00DA185A" w:rsidRDefault="00DA185A" w:rsidP="00DA185A">
      <w:pPr>
        <w:pStyle w:val="NoSpacing"/>
        <w:jc w:val="center"/>
        <w:rPr>
          <w:rFonts w:ascii="Arial" w:hAnsi="Arial" w:cs="Arial"/>
          <w:b/>
          <w:sz w:val="28"/>
          <w:szCs w:val="28"/>
        </w:rPr>
      </w:pPr>
    </w:p>
    <w:p w14:paraId="4F062A07" w14:textId="77777777" w:rsidR="00DA185A" w:rsidRDefault="00DA185A" w:rsidP="00DA185A">
      <w:pPr>
        <w:pStyle w:val="NoSpacing"/>
        <w:jc w:val="center"/>
        <w:rPr>
          <w:rFonts w:ascii="Arial" w:hAnsi="Arial" w:cs="Arial"/>
          <w:b/>
          <w:sz w:val="28"/>
          <w:szCs w:val="28"/>
        </w:rPr>
      </w:pPr>
    </w:p>
    <w:p w14:paraId="3A873A11" w14:textId="77777777" w:rsidR="00DA185A" w:rsidRDefault="00DA185A" w:rsidP="00DA185A">
      <w:pPr>
        <w:pStyle w:val="NoSpacing"/>
        <w:jc w:val="center"/>
        <w:rPr>
          <w:rFonts w:ascii="Arial" w:hAnsi="Arial" w:cs="Arial"/>
          <w:b/>
          <w:sz w:val="28"/>
          <w:szCs w:val="28"/>
        </w:rPr>
      </w:pPr>
      <w:r w:rsidRPr="00B47BE2">
        <w:rPr>
          <w:rFonts w:ascii="Arial" w:hAnsi="Arial" w:cs="Arial"/>
          <w:b/>
          <w:sz w:val="28"/>
          <w:szCs w:val="28"/>
        </w:rPr>
        <w:t xml:space="preserve"> </w:t>
      </w:r>
    </w:p>
    <w:p w14:paraId="70CB6AC0" w14:textId="77777777" w:rsidR="00DA185A" w:rsidRDefault="00DA185A" w:rsidP="00DA185A">
      <w:pPr>
        <w:pStyle w:val="NoSpacing"/>
        <w:jc w:val="center"/>
        <w:rPr>
          <w:rFonts w:ascii="Arial" w:hAnsi="Arial" w:cs="Arial"/>
          <w:b/>
          <w:sz w:val="28"/>
          <w:szCs w:val="28"/>
        </w:rPr>
      </w:pPr>
    </w:p>
    <w:p w14:paraId="46CB3A04" w14:textId="77777777" w:rsidR="00DA185A" w:rsidRDefault="00DA185A" w:rsidP="00DA185A">
      <w:pPr>
        <w:pStyle w:val="NoSpacing"/>
        <w:jc w:val="center"/>
        <w:rPr>
          <w:rFonts w:ascii="Arial" w:hAnsi="Arial" w:cs="Arial"/>
          <w:b/>
          <w:sz w:val="28"/>
          <w:szCs w:val="28"/>
        </w:rPr>
      </w:pPr>
    </w:p>
    <w:p w14:paraId="7D7D8570" w14:textId="77777777" w:rsidR="00ED2F38" w:rsidRDefault="001B0950" w:rsidP="00ED2F38">
      <w:pPr>
        <w:jc w:val="center"/>
        <w:rPr>
          <w:rFonts w:ascii="Arial" w:hAnsi="Arial" w:cs="Arial"/>
          <w:b/>
          <w:sz w:val="28"/>
          <w:szCs w:val="28"/>
        </w:rPr>
      </w:pPr>
      <w:r>
        <w:rPr>
          <w:rFonts w:ascii="Arial" w:hAnsi="Arial" w:cs="Arial"/>
          <w:b/>
          <w:sz w:val="28"/>
          <w:szCs w:val="28"/>
        </w:rPr>
        <w:t xml:space="preserve">Award nomination sails in as </w:t>
      </w:r>
      <w:r w:rsidR="00ED2F38" w:rsidRPr="00DA185A">
        <w:rPr>
          <w:rFonts w:ascii="Arial" w:hAnsi="Arial" w:cs="Arial"/>
          <w:b/>
          <w:sz w:val="28"/>
          <w:szCs w:val="28"/>
        </w:rPr>
        <w:t xml:space="preserve">Buckler’s Hard Yacht Harbour </w:t>
      </w:r>
      <w:r w:rsidR="00ED2F38">
        <w:rPr>
          <w:rFonts w:ascii="Arial" w:hAnsi="Arial" w:cs="Arial"/>
          <w:b/>
          <w:sz w:val="28"/>
          <w:szCs w:val="28"/>
        </w:rPr>
        <w:t>begins second phase of</w:t>
      </w:r>
      <w:r w:rsidR="00ED2F38" w:rsidRPr="00DA185A">
        <w:rPr>
          <w:rFonts w:ascii="Arial" w:hAnsi="Arial" w:cs="Arial"/>
          <w:b/>
          <w:sz w:val="28"/>
          <w:szCs w:val="28"/>
        </w:rPr>
        <w:t xml:space="preserve"> £2m redevelopment</w:t>
      </w:r>
    </w:p>
    <w:p w14:paraId="53751FA9" w14:textId="77777777" w:rsidR="00DA185A" w:rsidRDefault="00DA185A" w:rsidP="000B5FD1"/>
    <w:p w14:paraId="4F4C678B" w14:textId="77777777" w:rsidR="009D1450" w:rsidRDefault="00D72C57" w:rsidP="00151FC0">
      <w:pPr>
        <w:spacing w:line="276" w:lineRule="auto"/>
        <w:jc w:val="both"/>
        <w:rPr>
          <w:rFonts w:ascii="Arial" w:hAnsi="Arial" w:cs="Arial"/>
        </w:rPr>
      </w:pPr>
      <w:hyperlink r:id="rId6" w:history="1">
        <w:r w:rsidR="009D1450" w:rsidRPr="009D1450">
          <w:rPr>
            <w:rStyle w:val="Hyperlink"/>
            <w:rFonts w:ascii="Arial" w:hAnsi="Arial" w:cs="Arial"/>
          </w:rPr>
          <w:t>Buckler’s Hard Yacht Harbour</w:t>
        </w:r>
      </w:hyperlink>
      <w:r w:rsidR="009D1450">
        <w:rPr>
          <w:rFonts w:ascii="Arial" w:hAnsi="Arial" w:cs="Arial"/>
        </w:rPr>
        <w:t xml:space="preserve"> on the Beaulieu River has been nominated for a major maritime award, as the second phase of its £2m redevelopment is about to get underway.</w:t>
      </w:r>
    </w:p>
    <w:p w14:paraId="412D0E79" w14:textId="17AB517C" w:rsidR="009D1450" w:rsidRDefault="00CD083C" w:rsidP="00151FC0">
      <w:pPr>
        <w:spacing w:line="276" w:lineRule="auto"/>
        <w:jc w:val="both"/>
        <w:rPr>
          <w:rFonts w:ascii="Arial" w:hAnsi="Arial" w:cs="Arial"/>
        </w:rPr>
      </w:pPr>
      <w:r>
        <w:rPr>
          <w:rFonts w:ascii="Arial" w:hAnsi="Arial" w:cs="Arial"/>
        </w:rPr>
        <w:t xml:space="preserve">One of the south </w:t>
      </w:r>
      <w:proofErr w:type="gramStart"/>
      <w:r>
        <w:rPr>
          <w:rFonts w:ascii="Arial" w:hAnsi="Arial" w:cs="Arial"/>
        </w:rPr>
        <w:t>coast’s</w:t>
      </w:r>
      <w:proofErr w:type="gramEnd"/>
      <w:r>
        <w:rPr>
          <w:rFonts w:ascii="Arial" w:hAnsi="Arial" w:cs="Arial"/>
        </w:rPr>
        <w:t xml:space="preserve"> most beautiful sailing destinations, the</w:t>
      </w:r>
      <w:r w:rsidR="009D1450">
        <w:rPr>
          <w:rFonts w:ascii="Arial" w:hAnsi="Arial" w:cs="Arial"/>
        </w:rPr>
        <w:t xml:space="preserve"> marina has been nominated as </w:t>
      </w:r>
      <w:r>
        <w:rPr>
          <w:rFonts w:ascii="Arial" w:hAnsi="Arial" w:cs="Arial"/>
        </w:rPr>
        <w:t>‘</w:t>
      </w:r>
      <w:r w:rsidR="009D1450">
        <w:rPr>
          <w:rFonts w:ascii="Arial" w:hAnsi="Arial" w:cs="Arial"/>
        </w:rPr>
        <w:t>Marina of the Year</w:t>
      </w:r>
      <w:r>
        <w:rPr>
          <w:rFonts w:ascii="Arial" w:hAnsi="Arial" w:cs="Arial"/>
        </w:rPr>
        <w:t>’</w:t>
      </w:r>
      <w:r w:rsidR="009D1450">
        <w:rPr>
          <w:rFonts w:ascii="Arial" w:hAnsi="Arial" w:cs="Arial"/>
        </w:rPr>
        <w:t xml:space="preserve"> in T</w:t>
      </w:r>
      <w:r w:rsidR="00EE7310">
        <w:rPr>
          <w:rFonts w:ascii="Arial" w:hAnsi="Arial" w:cs="Arial"/>
        </w:rPr>
        <w:t>he British Yachting Awards 2020</w:t>
      </w:r>
      <w:r>
        <w:rPr>
          <w:rFonts w:ascii="Arial" w:hAnsi="Arial" w:cs="Arial"/>
        </w:rPr>
        <w:t>, a</w:t>
      </w:r>
      <w:r w:rsidR="00A872E2">
        <w:rPr>
          <w:rFonts w:ascii="Arial" w:hAnsi="Arial" w:cs="Arial"/>
        </w:rPr>
        <w:t>s it enters the next part of its redevelopment to increase capacity and improve services.</w:t>
      </w:r>
    </w:p>
    <w:p w14:paraId="0231FC62" w14:textId="0BE0A30C" w:rsidR="004527AE" w:rsidRDefault="007D574E" w:rsidP="00151FC0">
      <w:pPr>
        <w:spacing w:line="276" w:lineRule="auto"/>
        <w:jc w:val="both"/>
        <w:rPr>
          <w:rFonts w:ascii="Arial" w:hAnsi="Arial" w:cs="Arial"/>
        </w:rPr>
      </w:pPr>
      <w:r>
        <w:rPr>
          <w:rFonts w:ascii="Arial" w:hAnsi="Arial" w:cs="Arial"/>
        </w:rPr>
        <w:t xml:space="preserve">The new </w:t>
      </w:r>
      <w:r w:rsidR="001226C3">
        <w:rPr>
          <w:rFonts w:ascii="Arial" w:hAnsi="Arial" w:cs="Arial"/>
        </w:rPr>
        <w:t>berths</w:t>
      </w:r>
      <w:r>
        <w:rPr>
          <w:rFonts w:ascii="Arial" w:hAnsi="Arial" w:cs="Arial"/>
        </w:rPr>
        <w:t xml:space="preserve"> </w:t>
      </w:r>
      <w:r w:rsidR="001226C3">
        <w:rPr>
          <w:rFonts w:ascii="Arial" w:hAnsi="Arial" w:cs="Arial"/>
        </w:rPr>
        <w:t xml:space="preserve">constructed during </w:t>
      </w:r>
      <w:r>
        <w:rPr>
          <w:rFonts w:ascii="Arial" w:hAnsi="Arial" w:cs="Arial"/>
        </w:rPr>
        <w:t>phase one</w:t>
      </w:r>
      <w:r w:rsidR="001226C3">
        <w:rPr>
          <w:rFonts w:ascii="Arial" w:hAnsi="Arial" w:cs="Arial"/>
        </w:rPr>
        <w:t xml:space="preserve"> of the redevelopment have already been </w:t>
      </w:r>
      <w:r w:rsidR="00D72C57">
        <w:rPr>
          <w:rFonts w:ascii="Arial" w:hAnsi="Arial" w:cs="Arial"/>
        </w:rPr>
        <w:t>filled</w:t>
      </w:r>
      <w:r w:rsidR="009B1802">
        <w:rPr>
          <w:rFonts w:ascii="Arial" w:hAnsi="Arial" w:cs="Arial"/>
        </w:rPr>
        <w:t>,</w:t>
      </w:r>
      <w:r w:rsidR="001226C3">
        <w:rPr>
          <w:rFonts w:ascii="Arial" w:hAnsi="Arial" w:cs="Arial"/>
        </w:rPr>
        <w:t xml:space="preserve"> </w:t>
      </w:r>
      <w:r w:rsidR="001226C3" w:rsidRPr="004527AE">
        <w:rPr>
          <w:rFonts w:ascii="Arial" w:hAnsi="Arial" w:cs="Arial"/>
        </w:rPr>
        <w:t>and Buckler’s Hard Yacht Harbour has now begun taking reservations for an additional 35 berths which will be available by April 2021, the marina’s golden anniversary year, including large berths capable of accommodating vessels of 18 metres and above.</w:t>
      </w:r>
    </w:p>
    <w:p w14:paraId="6D39F540" w14:textId="77777777" w:rsidR="00511F84" w:rsidRDefault="00511F84" w:rsidP="00151FC0">
      <w:pPr>
        <w:spacing w:line="276" w:lineRule="auto"/>
        <w:jc w:val="both"/>
        <w:rPr>
          <w:rFonts w:ascii="Arial" w:hAnsi="Arial" w:cs="Arial"/>
        </w:rPr>
      </w:pPr>
      <w:r w:rsidRPr="00511F84">
        <w:rPr>
          <w:rFonts w:ascii="Arial" w:hAnsi="Arial" w:cs="Arial"/>
        </w:rPr>
        <w:t xml:space="preserve">The </w:t>
      </w:r>
      <w:hyperlink r:id="rId7" w:history="1">
        <w:r w:rsidRPr="00C75875">
          <w:rPr>
            <w:rStyle w:val="Hyperlink"/>
            <w:rFonts w:ascii="Arial" w:hAnsi="Arial" w:cs="Arial"/>
          </w:rPr>
          <w:t>redevelopment</w:t>
        </w:r>
      </w:hyperlink>
      <w:r w:rsidRPr="00511F84">
        <w:rPr>
          <w:rFonts w:ascii="Arial" w:hAnsi="Arial" w:cs="Arial"/>
        </w:rPr>
        <w:t xml:space="preserve"> is part of a continuing program of </w:t>
      </w:r>
      <w:proofErr w:type="gramStart"/>
      <w:r w:rsidR="0074420E" w:rsidRPr="00511F84">
        <w:rPr>
          <w:rFonts w:ascii="Arial" w:hAnsi="Arial" w:cs="Arial"/>
        </w:rPr>
        <w:t xml:space="preserve">improvements </w:t>
      </w:r>
      <w:r w:rsidR="0074420E">
        <w:rPr>
          <w:rFonts w:ascii="Arial" w:hAnsi="Arial" w:cs="Arial"/>
        </w:rPr>
        <w:t>which</w:t>
      </w:r>
      <w:proofErr w:type="gramEnd"/>
      <w:r w:rsidR="0074420E">
        <w:rPr>
          <w:rFonts w:ascii="Arial" w:hAnsi="Arial" w:cs="Arial"/>
        </w:rPr>
        <w:t xml:space="preserve"> </w:t>
      </w:r>
      <w:r w:rsidR="00A872E2">
        <w:rPr>
          <w:rFonts w:ascii="Arial" w:hAnsi="Arial" w:cs="Arial"/>
        </w:rPr>
        <w:t xml:space="preserve">has already seen </w:t>
      </w:r>
      <w:r w:rsidR="0074420E">
        <w:rPr>
          <w:rFonts w:ascii="Arial" w:hAnsi="Arial" w:cs="Arial"/>
        </w:rPr>
        <w:t xml:space="preserve">the </w:t>
      </w:r>
      <w:r w:rsidR="00A872E2">
        <w:rPr>
          <w:rFonts w:ascii="Arial" w:hAnsi="Arial" w:cs="Arial"/>
        </w:rPr>
        <w:t>marina</w:t>
      </w:r>
      <w:r w:rsidR="0074420E">
        <w:rPr>
          <w:rFonts w:ascii="Arial" w:hAnsi="Arial" w:cs="Arial"/>
        </w:rPr>
        <w:t xml:space="preserve"> become TY</w:t>
      </w:r>
      <w:r w:rsidR="001B0950">
        <w:rPr>
          <w:rFonts w:ascii="Arial" w:hAnsi="Arial" w:cs="Arial"/>
        </w:rPr>
        <w:t>HA’s Coastal Marina of the Year</w:t>
      </w:r>
      <w:r w:rsidR="0074420E">
        <w:rPr>
          <w:rFonts w:ascii="Arial" w:hAnsi="Arial" w:cs="Arial"/>
        </w:rPr>
        <w:t xml:space="preserve"> 2018/19</w:t>
      </w:r>
      <w:r>
        <w:rPr>
          <w:rFonts w:ascii="Arial" w:hAnsi="Arial" w:cs="Arial"/>
        </w:rPr>
        <w:t>.</w:t>
      </w:r>
    </w:p>
    <w:p w14:paraId="63827CE0" w14:textId="02F8949C" w:rsidR="00511F84" w:rsidRDefault="00511F84" w:rsidP="00151FC0">
      <w:pPr>
        <w:spacing w:line="276" w:lineRule="auto"/>
        <w:jc w:val="both"/>
        <w:rPr>
          <w:rFonts w:ascii="Arial" w:hAnsi="Arial" w:cs="Arial"/>
        </w:rPr>
      </w:pPr>
      <w:r w:rsidRPr="00511F84">
        <w:rPr>
          <w:rFonts w:ascii="Arial" w:hAnsi="Arial" w:cs="Arial"/>
        </w:rPr>
        <w:t xml:space="preserve">Beaulieu Enterprises Managing Director Russell Bowman </w:t>
      </w:r>
      <w:proofErr w:type="gramStart"/>
      <w:r w:rsidRPr="00511F84">
        <w:rPr>
          <w:rFonts w:ascii="Arial" w:hAnsi="Arial" w:cs="Arial"/>
        </w:rPr>
        <w:t>said:</w:t>
      </w:r>
      <w:proofErr w:type="gramEnd"/>
      <w:r w:rsidR="00A872E2">
        <w:rPr>
          <w:rFonts w:ascii="Arial" w:hAnsi="Arial" w:cs="Arial"/>
        </w:rPr>
        <w:t xml:space="preserve"> </w:t>
      </w:r>
      <w:r>
        <w:rPr>
          <w:rFonts w:ascii="Arial" w:hAnsi="Arial" w:cs="Arial"/>
        </w:rPr>
        <w:t xml:space="preserve">“We are thrilled to be nominated for Marina of the Year in The British Yachting Awards. </w:t>
      </w:r>
      <w:r w:rsidR="005A6266">
        <w:rPr>
          <w:rFonts w:ascii="Arial" w:hAnsi="Arial" w:cs="Arial"/>
        </w:rPr>
        <w:t xml:space="preserve">They are the only sailing awards voted for entirely by sailors themselves, and we’re delighted to have been </w:t>
      </w:r>
      <w:r w:rsidR="00A84CF9">
        <w:rPr>
          <w:rFonts w:ascii="Arial" w:hAnsi="Arial" w:cs="Arial"/>
        </w:rPr>
        <w:t>recognised for ou</w:t>
      </w:r>
      <w:r w:rsidR="00371412">
        <w:rPr>
          <w:rFonts w:ascii="Arial" w:hAnsi="Arial" w:cs="Arial"/>
        </w:rPr>
        <w:t xml:space="preserve">r </w:t>
      </w:r>
      <w:r w:rsidR="00A84CF9">
        <w:rPr>
          <w:rFonts w:ascii="Arial" w:hAnsi="Arial" w:cs="Arial"/>
        </w:rPr>
        <w:t xml:space="preserve">commitment to improving facilities and </w:t>
      </w:r>
      <w:r w:rsidR="005A6266">
        <w:rPr>
          <w:rFonts w:ascii="Arial" w:hAnsi="Arial" w:cs="Arial"/>
        </w:rPr>
        <w:t>providing a friendly service that goes above and beyond</w:t>
      </w:r>
      <w:r w:rsidR="00A84CF9">
        <w:rPr>
          <w:rFonts w:ascii="Arial" w:hAnsi="Arial" w:cs="Arial"/>
        </w:rPr>
        <w:t>.”</w:t>
      </w:r>
    </w:p>
    <w:p w14:paraId="1FFD9B7B" w14:textId="77777777" w:rsidR="00DA6EAC" w:rsidRDefault="00A84CF9" w:rsidP="00151FC0">
      <w:pPr>
        <w:spacing w:line="276" w:lineRule="auto"/>
        <w:jc w:val="both"/>
        <w:rPr>
          <w:rFonts w:ascii="Arial" w:hAnsi="Arial" w:cs="Arial"/>
        </w:rPr>
      </w:pPr>
      <w:r>
        <w:rPr>
          <w:rFonts w:ascii="Arial" w:hAnsi="Arial" w:cs="Arial"/>
        </w:rPr>
        <w:t xml:space="preserve">The development, which </w:t>
      </w:r>
      <w:proofErr w:type="gramStart"/>
      <w:r>
        <w:rPr>
          <w:rFonts w:ascii="Arial" w:hAnsi="Arial" w:cs="Arial"/>
        </w:rPr>
        <w:t>is designed</w:t>
      </w:r>
      <w:proofErr w:type="gramEnd"/>
      <w:r>
        <w:rPr>
          <w:rFonts w:ascii="Arial" w:hAnsi="Arial" w:cs="Arial"/>
        </w:rPr>
        <w:t xml:space="preserve"> to</w:t>
      </w:r>
      <w:r w:rsidR="00A872E2">
        <w:rPr>
          <w:rFonts w:ascii="Arial" w:hAnsi="Arial" w:cs="Arial"/>
        </w:rPr>
        <w:t xml:space="preserve"> future-</w:t>
      </w:r>
      <w:r w:rsidR="009C5923">
        <w:rPr>
          <w:rFonts w:ascii="Arial" w:hAnsi="Arial" w:cs="Arial"/>
        </w:rPr>
        <w:t xml:space="preserve">proof the marina and adapt to the changing nature of modern boating, is </w:t>
      </w:r>
      <w:r w:rsidR="00953B0E">
        <w:rPr>
          <w:rFonts w:ascii="Arial" w:hAnsi="Arial" w:cs="Arial"/>
        </w:rPr>
        <w:t>b</w:t>
      </w:r>
      <w:r w:rsidR="009C5923">
        <w:rPr>
          <w:rFonts w:ascii="Arial" w:hAnsi="Arial" w:cs="Arial"/>
        </w:rPr>
        <w:t xml:space="preserve">eing undertaken in two off-season phases to minimise disruption. </w:t>
      </w:r>
    </w:p>
    <w:p w14:paraId="5F428C0F" w14:textId="43A9CA7C" w:rsidR="00A872E2" w:rsidRDefault="00AA50D1" w:rsidP="00151FC0">
      <w:pPr>
        <w:spacing w:line="276" w:lineRule="auto"/>
        <w:jc w:val="both"/>
        <w:rPr>
          <w:rFonts w:ascii="Arial" w:hAnsi="Arial" w:cs="Arial"/>
        </w:rPr>
      </w:pPr>
      <w:r w:rsidRPr="00AA50D1">
        <w:rPr>
          <w:rFonts w:ascii="Arial" w:hAnsi="Arial" w:cs="Arial"/>
        </w:rPr>
        <w:t xml:space="preserve">The </w:t>
      </w:r>
      <w:r w:rsidR="008D41A6">
        <w:rPr>
          <w:rFonts w:ascii="Arial" w:hAnsi="Arial" w:cs="Arial"/>
        </w:rPr>
        <w:t xml:space="preserve">Yacht Harbour has already received glowing feedback following the </w:t>
      </w:r>
      <w:r w:rsidR="00B60F51">
        <w:rPr>
          <w:rFonts w:ascii="Arial" w:hAnsi="Arial" w:cs="Arial"/>
        </w:rPr>
        <w:t>successful completion of phase one</w:t>
      </w:r>
      <w:r w:rsidR="008D41A6">
        <w:rPr>
          <w:rFonts w:ascii="Arial" w:hAnsi="Arial" w:cs="Arial"/>
        </w:rPr>
        <w:t xml:space="preserve"> this summer, which </w:t>
      </w:r>
      <w:r w:rsidR="009C5923">
        <w:rPr>
          <w:rFonts w:ascii="Arial" w:hAnsi="Arial" w:cs="Arial"/>
        </w:rPr>
        <w:t>saw</w:t>
      </w:r>
      <w:r w:rsidR="00CE3762">
        <w:rPr>
          <w:rFonts w:ascii="Arial" w:hAnsi="Arial" w:cs="Arial"/>
        </w:rPr>
        <w:t xml:space="preserve"> the construction of a </w:t>
      </w:r>
      <w:r w:rsidR="00CE3762" w:rsidRPr="00FB0B39">
        <w:rPr>
          <w:rFonts w:ascii="Arial" w:hAnsi="Arial" w:cs="Arial"/>
        </w:rPr>
        <w:t xml:space="preserve">dedicated visitor area, upgraded electrical services and </w:t>
      </w:r>
      <w:r w:rsidR="00CE3762">
        <w:rPr>
          <w:rFonts w:ascii="Arial" w:hAnsi="Arial" w:cs="Arial"/>
        </w:rPr>
        <w:t xml:space="preserve">an initial increase in </w:t>
      </w:r>
      <w:r w:rsidR="008D41A6">
        <w:rPr>
          <w:rFonts w:ascii="Arial" w:hAnsi="Arial" w:cs="Arial"/>
        </w:rPr>
        <w:t>walk-ashore pontoons.</w:t>
      </w:r>
      <w:r w:rsidR="00D72C57">
        <w:rPr>
          <w:rFonts w:ascii="Arial" w:hAnsi="Arial" w:cs="Arial"/>
        </w:rPr>
        <w:t xml:space="preserve"> </w:t>
      </w:r>
      <w:r w:rsidR="00D72C57" w:rsidRPr="00151FC0">
        <w:rPr>
          <w:rFonts w:ascii="Arial" w:hAnsi="Arial" w:cs="Arial"/>
        </w:rPr>
        <w:t xml:space="preserve">Although completion of phase one of the redevelopment </w:t>
      </w:r>
      <w:proofErr w:type="gramStart"/>
      <w:r w:rsidR="00D72C57" w:rsidRPr="00151FC0">
        <w:rPr>
          <w:rFonts w:ascii="Arial" w:hAnsi="Arial" w:cs="Arial"/>
        </w:rPr>
        <w:t>was delayed</w:t>
      </w:r>
      <w:proofErr w:type="gramEnd"/>
      <w:r w:rsidR="00D72C57" w:rsidRPr="00151FC0">
        <w:rPr>
          <w:rFonts w:ascii="Arial" w:hAnsi="Arial" w:cs="Arial"/>
        </w:rPr>
        <w:t xml:space="preserve"> by the coronavirus outbreak, work resumed as soon as it was safe to do so. The easing of lockdown sparked great demand from sailors eager to escape to this highlight of the New Forest, which saw Buckler’s Hard Yacht Harbour fully booked several weeks in advance.</w:t>
      </w:r>
    </w:p>
    <w:p w14:paraId="1703F524" w14:textId="77777777" w:rsidR="00A872E2" w:rsidRDefault="00A872E2" w:rsidP="00151FC0">
      <w:pPr>
        <w:spacing w:line="276" w:lineRule="auto"/>
        <w:jc w:val="both"/>
        <w:rPr>
          <w:rFonts w:ascii="Arial" w:hAnsi="Arial" w:cs="Arial"/>
        </w:rPr>
      </w:pPr>
      <w:r>
        <w:rPr>
          <w:rFonts w:ascii="Arial" w:hAnsi="Arial" w:cs="Arial"/>
        </w:rPr>
        <w:t xml:space="preserve">Harbour Master Wendy Stowe said: </w:t>
      </w:r>
      <w:r w:rsidRPr="009C5923">
        <w:rPr>
          <w:rFonts w:ascii="Arial" w:hAnsi="Arial" w:cs="Arial"/>
        </w:rPr>
        <w:t xml:space="preserve">“The Beaulieu River is a natural haven and a perfect </w:t>
      </w:r>
      <w:r>
        <w:rPr>
          <w:rFonts w:ascii="Arial" w:hAnsi="Arial" w:cs="Arial"/>
        </w:rPr>
        <w:t xml:space="preserve">place to ‘get away from it all’, particularly in such a challenging year. We’ve been pleased to provide </w:t>
      </w:r>
      <w:proofErr w:type="gramStart"/>
      <w:r>
        <w:rPr>
          <w:rFonts w:ascii="Arial" w:hAnsi="Arial" w:cs="Arial"/>
        </w:rPr>
        <w:t>a</w:t>
      </w:r>
      <w:proofErr w:type="gramEnd"/>
      <w:r>
        <w:rPr>
          <w:rFonts w:ascii="Arial" w:hAnsi="Arial" w:cs="Arial"/>
        </w:rPr>
        <w:t xml:space="preserve"> secure and friendly environment this summer, and look forward to sharing our new facilities with visitors when they open next spring</w:t>
      </w:r>
      <w:r w:rsidRPr="009C5923">
        <w:rPr>
          <w:rFonts w:ascii="Arial" w:hAnsi="Arial" w:cs="Arial"/>
        </w:rPr>
        <w:t>.”</w:t>
      </w:r>
      <w:bookmarkStart w:id="0" w:name="_GoBack"/>
      <w:bookmarkEnd w:id="0"/>
    </w:p>
    <w:p w14:paraId="0DE029D1" w14:textId="77777777" w:rsidR="00B073A2" w:rsidRDefault="00B073A2" w:rsidP="00151FC0">
      <w:pPr>
        <w:spacing w:line="276" w:lineRule="auto"/>
        <w:jc w:val="both"/>
        <w:rPr>
          <w:rFonts w:ascii="Arial" w:hAnsi="Arial" w:cs="Arial"/>
        </w:rPr>
      </w:pPr>
      <w:r>
        <w:rPr>
          <w:rFonts w:ascii="Arial" w:hAnsi="Arial" w:cs="Arial"/>
        </w:rPr>
        <w:t xml:space="preserve">The final phase of work is due to begin in November, </w:t>
      </w:r>
      <w:r w:rsidR="00551B12" w:rsidRPr="00151FC0">
        <w:rPr>
          <w:rFonts w:ascii="Arial" w:eastAsia="Times New Roman" w:hAnsi="Arial" w:cs="Arial"/>
          <w:color w:val="000000"/>
          <w:lang w:eastAsia="en-GB"/>
        </w:rPr>
        <w:t>to minimise disruption to marina customers out of the main season</w:t>
      </w:r>
      <w:r w:rsidR="00551B12">
        <w:rPr>
          <w:rFonts w:ascii="Arial" w:hAnsi="Arial" w:cs="Arial"/>
        </w:rPr>
        <w:t xml:space="preserve">, </w:t>
      </w:r>
      <w:r>
        <w:rPr>
          <w:rFonts w:ascii="Arial" w:hAnsi="Arial" w:cs="Arial"/>
        </w:rPr>
        <w:t xml:space="preserve">with the final </w:t>
      </w:r>
      <w:r w:rsidRPr="00D44D3B">
        <w:rPr>
          <w:rFonts w:ascii="Arial" w:hAnsi="Arial" w:cs="Arial"/>
        </w:rPr>
        <w:t>unveiling to take place in the spring of the marina’s g</w:t>
      </w:r>
      <w:r>
        <w:rPr>
          <w:rFonts w:ascii="Arial" w:hAnsi="Arial" w:cs="Arial"/>
        </w:rPr>
        <w:t>olden anniversary year of 2021.</w:t>
      </w:r>
    </w:p>
    <w:p w14:paraId="5A2E66E1" w14:textId="77777777" w:rsidR="00D72C57" w:rsidRDefault="00B073A2" w:rsidP="00151FC0">
      <w:pPr>
        <w:spacing w:line="276" w:lineRule="auto"/>
        <w:jc w:val="both"/>
        <w:rPr>
          <w:rFonts w:ascii="Arial" w:hAnsi="Arial" w:cs="Arial"/>
        </w:rPr>
      </w:pPr>
      <w:r w:rsidRPr="00193D21">
        <w:rPr>
          <w:rFonts w:ascii="Arial" w:hAnsi="Arial" w:cs="Arial"/>
        </w:rPr>
        <w:lastRenderedPageBreak/>
        <w:t>Harbour Master Wendy Stowe and her team will continu</w:t>
      </w:r>
      <w:r>
        <w:rPr>
          <w:rFonts w:ascii="Arial" w:hAnsi="Arial" w:cs="Arial"/>
        </w:rPr>
        <w:t>e</w:t>
      </w:r>
      <w:r w:rsidRPr="00193D21">
        <w:rPr>
          <w:rFonts w:ascii="Arial" w:hAnsi="Arial" w:cs="Arial"/>
        </w:rPr>
        <w:t xml:space="preserve"> to provide </w:t>
      </w:r>
      <w:r>
        <w:rPr>
          <w:rFonts w:ascii="Arial" w:hAnsi="Arial" w:cs="Arial"/>
        </w:rPr>
        <w:t xml:space="preserve">swinging moorings while work is underway this winter, enabling </w:t>
      </w:r>
      <w:hyperlink r:id="rId8" w:history="1">
        <w:r w:rsidRPr="005535DD">
          <w:rPr>
            <w:rStyle w:val="Hyperlink"/>
            <w:rFonts w:ascii="Arial" w:hAnsi="Arial" w:cs="Arial"/>
          </w:rPr>
          <w:t xml:space="preserve">visiting </w:t>
        </w:r>
        <w:r w:rsidR="009E70BB">
          <w:rPr>
            <w:rStyle w:val="Hyperlink"/>
            <w:rFonts w:ascii="Arial" w:hAnsi="Arial" w:cs="Arial"/>
          </w:rPr>
          <w:t>sailors</w:t>
        </w:r>
      </w:hyperlink>
      <w:r>
        <w:rPr>
          <w:rFonts w:ascii="Arial" w:hAnsi="Arial" w:cs="Arial"/>
        </w:rPr>
        <w:t xml:space="preserve"> to continue to enjoy the peace and tranquillity of this unique environment.</w:t>
      </w:r>
    </w:p>
    <w:p w14:paraId="333EA786" w14:textId="64638D3E" w:rsidR="00151FC0" w:rsidRPr="00D72C57" w:rsidRDefault="00151FC0" w:rsidP="00151FC0">
      <w:pPr>
        <w:spacing w:line="276" w:lineRule="auto"/>
        <w:jc w:val="both"/>
        <w:rPr>
          <w:rFonts w:ascii="Arial" w:hAnsi="Arial" w:cs="Arial"/>
        </w:rPr>
      </w:pPr>
      <w:r w:rsidRPr="00151FC0">
        <w:rPr>
          <w:rFonts w:ascii="Arial" w:eastAsia="Times New Roman" w:hAnsi="Arial" w:cs="Arial"/>
          <w:color w:val="000000"/>
          <w:lang w:eastAsia="en-GB"/>
        </w:rPr>
        <w:t xml:space="preserve">Specialist marina consultancy Marina Projects, based in Gosport, </w:t>
      </w:r>
      <w:r w:rsidR="009E70BB">
        <w:rPr>
          <w:rFonts w:ascii="Arial" w:eastAsia="Times New Roman" w:hAnsi="Arial" w:cs="Arial"/>
          <w:color w:val="000000"/>
          <w:lang w:eastAsia="en-GB"/>
        </w:rPr>
        <w:t xml:space="preserve">are </w:t>
      </w:r>
      <w:r w:rsidRPr="00151FC0">
        <w:rPr>
          <w:rFonts w:ascii="Arial" w:eastAsia="Times New Roman" w:hAnsi="Arial" w:cs="Arial"/>
          <w:color w:val="000000"/>
          <w:lang w:eastAsia="en-GB"/>
        </w:rPr>
        <w:t>oversee</w:t>
      </w:r>
      <w:r w:rsidR="009E70BB">
        <w:rPr>
          <w:rFonts w:ascii="Arial" w:eastAsia="Times New Roman" w:hAnsi="Arial" w:cs="Arial"/>
          <w:color w:val="000000"/>
          <w:lang w:eastAsia="en-GB"/>
        </w:rPr>
        <w:t>ing</w:t>
      </w:r>
      <w:r w:rsidRPr="00151FC0">
        <w:rPr>
          <w:rFonts w:ascii="Arial" w:eastAsia="Times New Roman" w:hAnsi="Arial" w:cs="Arial"/>
          <w:color w:val="000000"/>
          <w:lang w:eastAsia="en-GB"/>
        </w:rPr>
        <w:t xml:space="preserve"> the redevelopment</w:t>
      </w:r>
      <w:r>
        <w:rPr>
          <w:rFonts w:ascii="Arial" w:eastAsia="Times New Roman" w:hAnsi="Arial" w:cs="Arial"/>
          <w:color w:val="000000"/>
          <w:lang w:eastAsia="en-GB"/>
        </w:rPr>
        <w:t xml:space="preserve">, with the </w:t>
      </w:r>
      <w:r w:rsidRPr="00151FC0">
        <w:rPr>
          <w:rFonts w:ascii="Arial" w:eastAsia="Times New Roman" w:hAnsi="Arial" w:cs="Arial"/>
          <w:color w:val="000000"/>
          <w:lang w:eastAsia="en-GB"/>
        </w:rPr>
        <w:t xml:space="preserve">work </w:t>
      </w:r>
      <w:proofErr w:type="gramStart"/>
      <w:r>
        <w:rPr>
          <w:rFonts w:ascii="Arial" w:eastAsia="Times New Roman" w:hAnsi="Arial" w:cs="Arial"/>
          <w:color w:val="000000"/>
          <w:lang w:eastAsia="en-GB"/>
        </w:rPr>
        <w:t xml:space="preserve">being </w:t>
      </w:r>
      <w:r w:rsidRPr="00151FC0">
        <w:rPr>
          <w:rFonts w:ascii="Arial" w:eastAsia="Times New Roman" w:hAnsi="Arial" w:cs="Arial"/>
          <w:color w:val="000000"/>
          <w:lang w:eastAsia="en-GB"/>
        </w:rPr>
        <w:t>carried out</w:t>
      </w:r>
      <w:proofErr w:type="gramEnd"/>
      <w:r w:rsidRPr="00151FC0">
        <w:rPr>
          <w:rFonts w:ascii="Arial" w:eastAsia="Times New Roman" w:hAnsi="Arial" w:cs="Arial"/>
          <w:color w:val="000000"/>
          <w:lang w:eastAsia="en-GB"/>
        </w:rPr>
        <w:t xml:space="preserve"> by Fareham-based </w:t>
      </w:r>
      <w:proofErr w:type="spellStart"/>
      <w:r w:rsidRPr="00151FC0">
        <w:rPr>
          <w:rFonts w:ascii="Arial" w:eastAsia="Times New Roman" w:hAnsi="Arial" w:cs="Arial"/>
          <w:color w:val="000000"/>
          <w:lang w:eastAsia="en-GB"/>
        </w:rPr>
        <w:t>Walcon</w:t>
      </w:r>
      <w:proofErr w:type="spellEnd"/>
      <w:r w:rsidRPr="00151FC0">
        <w:rPr>
          <w:rFonts w:ascii="Arial" w:eastAsia="Times New Roman" w:hAnsi="Arial" w:cs="Arial"/>
          <w:color w:val="000000"/>
          <w:lang w:eastAsia="en-GB"/>
        </w:rPr>
        <w:t xml:space="preserve"> Marine</w:t>
      </w:r>
      <w:r w:rsidR="00551B12">
        <w:rPr>
          <w:rFonts w:ascii="Arial" w:eastAsia="Times New Roman" w:hAnsi="Arial" w:cs="Arial"/>
          <w:color w:val="000000"/>
          <w:lang w:eastAsia="en-GB"/>
        </w:rPr>
        <w:t>.</w:t>
      </w:r>
    </w:p>
    <w:p w14:paraId="05AD9C85" w14:textId="1569D7ED" w:rsidR="008F3C94" w:rsidRDefault="008F3C94" w:rsidP="00151FC0">
      <w:pPr>
        <w:spacing w:line="276" w:lineRule="auto"/>
        <w:jc w:val="both"/>
        <w:rPr>
          <w:rFonts w:ascii="Arial" w:hAnsi="Arial" w:cs="Arial"/>
        </w:rPr>
      </w:pPr>
      <w:r>
        <w:rPr>
          <w:rFonts w:ascii="Arial" w:hAnsi="Arial" w:cs="Arial"/>
        </w:rPr>
        <w:t>T</w:t>
      </w:r>
      <w:r w:rsidR="00D44D3B" w:rsidRPr="00151FC0">
        <w:rPr>
          <w:rFonts w:ascii="Arial" w:hAnsi="Arial" w:cs="Arial"/>
        </w:rPr>
        <w:t xml:space="preserve">he Beaulieu River team are </w:t>
      </w:r>
      <w:r w:rsidR="00193D21" w:rsidRPr="00151FC0">
        <w:rPr>
          <w:rFonts w:ascii="Arial" w:hAnsi="Arial" w:cs="Arial"/>
        </w:rPr>
        <w:t>committed to undertaking the redevelopment in a</w:t>
      </w:r>
      <w:r>
        <w:rPr>
          <w:rFonts w:ascii="Arial" w:hAnsi="Arial" w:cs="Arial"/>
        </w:rPr>
        <w:t xml:space="preserve"> sensitive and sustainable way and are </w:t>
      </w:r>
      <w:r w:rsidRPr="00151FC0">
        <w:rPr>
          <w:rFonts w:ascii="Arial" w:hAnsi="Arial" w:cs="Arial"/>
        </w:rPr>
        <w:t>collaborating with Natural England and the Environment Agency to ensure the protection of the rive</w:t>
      </w:r>
      <w:r>
        <w:rPr>
          <w:rFonts w:ascii="Arial" w:hAnsi="Arial" w:cs="Arial"/>
        </w:rPr>
        <w:t xml:space="preserve">r’s unique habitats and species. </w:t>
      </w:r>
      <w:r w:rsidRPr="008F3C94">
        <w:rPr>
          <w:rFonts w:ascii="Arial" w:hAnsi="Arial" w:cs="Arial"/>
        </w:rPr>
        <w:t xml:space="preserve">Pump out facilities and a new wash down area </w:t>
      </w:r>
      <w:r w:rsidR="009F4A5E" w:rsidRPr="008F3C94">
        <w:rPr>
          <w:rFonts w:ascii="Arial" w:hAnsi="Arial" w:cs="Arial"/>
        </w:rPr>
        <w:t>in keeping with environmental standa</w:t>
      </w:r>
      <w:r w:rsidR="009F4A5E">
        <w:rPr>
          <w:rFonts w:ascii="Arial" w:hAnsi="Arial" w:cs="Arial"/>
        </w:rPr>
        <w:t xml:space="preserve">rds </w:t>
      </w:r>
      <w:r w:rsidR="009E70BB">
        <w:rPr>
          <w:rFonts w:ascii="Arial" w:hAnsi="Arial" w:cs="Arial"/>
        </w:rPr>
        <w:t>are being</w:t>
      </w:r>
      <w:r w:rsidR="009F4A5E">
        <w:rPr>
          <w:rFonts w:ascii="Arial" w:hAnsi="Arial" w:cs="Arial"/>
        </w:rPr>
        <w:t xml:space="preserve"> </w:t>
      </w:r>
      <w:r>
        <w:rPr>
          <w:rFonts w:ascii="Arial" w:hAnsi="Arial" w:cs="Arial"/>
        </w:rPr>
        <w:t>installed, and a</w:t>
      </w:r>
      <w:r w:rsidR="00193D21" w:rsidRPr="00151FC0">
        <w:rPr>
          <w:rFonts w:ascii="Arial" w:hAnsi="Arial" w:cs="Arial"/>
        </w:rPr>
        <w:t>s much of the old infrastructure as possible i</w:t>
      </w:r>
      <w:r>
        <w:rPr>
          <w:rFonts w:ascii="Arial" w:hAnsi="Arial" w:cs="Arial"/>
        </w:rPr>
        <w:t xml:space="preserve">s being refurbished and reused to </w:t>
      </w:r>
      <w:r w:rsidR="00193D21" w:rsidRPr="00151FC0">
        <w:rPr>
          <w:rFonts w:ascii="Arial" w:hAnsi="Arial" w:cs="Arial"/>
        </w:rPr>
        <w:t xml:space="preserve">maintain the unique character of the </w:t>
      </w:r>
      <w:r w:rsidR="009E70BB">
        <w:rPr>
          <w:rFonts w:ascii="Arial" w:hAnsi="Arial" w:cs="Arial"/>
        </w:rPr>
        <w:t>harbour.</w:t>
      </w:r>
    </w:p>
    <w:p w14:paraId="705A4FD0" w14:textId="77777777" w:rsidR="00953B0E" w:rsidRPr="00151FC0" w:rsidRDefault="00D44D3B" w:rsidP="00151FC0">
      <w:pPr>
        <w:spacing w:line="276" w:lineRule="auto"/>
        <w:jc w:val="both"/>
        <w:rPr>
          <w:rFonts w:ascii="Arial" w:hAnsi="Arial" w:cs="Arial"/>
        </w:rPr>
      </w:pPr>
      <w:r w:rsidRPr="00151FC0">
        <w:rPr>
          <w:rFonts w:ascii="Arial" w:hAnsi="Arial" w:cs="Arial"/>
        </w:rPr>
        <w:t xml:space="preserve">For sailors who would like to </w:t>
      </w:r>
      <w:r w:rsidR="009F7C90">
        <w:rPr>
          <w:rFonts w:ascii="Arial" w:hAnsi="Arial" w:cs="Arial"/>
        </w:rPr>
        <w:t>moor their boats on the</w:t>
      </w:r>
      <w:r w:rsidRPr="00151FC0">
        <w:rPr>
          <w:rFonts w:ascii="Arial" w:hAnsi="Arial" w:cs="Arial"/>
        </w:rPr>
        <w:t xml:space="preserve"> Beaulieu River, a small deposit will secure their reservation for permanent river moorings and marina berths.</w:t>
      </w:r>
      <w:r w:rsidR="00B073A2" w:rsidRPr="00151FC0">
        <w:rPr>
          <w:rFonts w:ascii="Arial" w:hAnsi="Arial" w:cs="Arial"/>
        </w:rPr>
        <w:t xml:space="preserve"> </w:t>
      </w:r>
      <w:r w:rsidRPr="00151FC0">
        <w:rPr>
          <w:rFonts w:ascii="Arial" w:hAnsi="Arial" w:cs="Arial"/>
        </w:rPr>
        <w:t xml:space="preserve">For more details see </w:t>
      </w:r>
      <w:hyperlink r:id="rId9" w:history="1">
        <w:r w:rsidR="00B073A2" w:rsidRPr="00151FC0">
          <w:rPr>
            <w:rStyle w:val="Hyperlink"/>
            <w:rFonts w:ascii="Arial" w:hAnsi="Arial" w:cs="Arial"/>
          </w:rPr>
          <w:t>www.beaulieuriver.co.uk</w:t>
        </w:r>
      </w:hyperlink>
      <w:r w:rsidRPr="00151FC0">
        <w:rPr>
          <w:rFonts w:ascii="Arial" w:hAnsi="Arial" w:cs="Arial"/>
        </w:rPr>
        <w:t>,</w:t>
      </w:r>
      <w:r w:rsidR="00B073A2" w:rsidRPr="00151FC0">
        <w:rPr>
          <w:rFonts w:ascii="Arial" w:hAnsi="Arial" w:cs="Arial"/>
        </w:rPr>
        <w:t xml:space="preserve"> </w:t>
      </w:r>
      <w:r w:rsidRPr="00151FC0">
        <w:rPr>
          <w:rFonts w:ascii="Arial" w:hAnsi="Arial" w:cs="Arial"/>
        </w:rPr>
        <w:t xml:space="preserve">email </w:t>
      </w:r>
      <w:hyperlink r:id="rId10" w:history="1">
        <w:r w:rsidR="00B073A2" w:rsidRPr="00151FC0">
          <w:rPr>
            <w:rStyle w:val="Hyperlink"/>
            <w:rFonts w:ascii="Arial" w:hAnsi="Arial" w:cs="Arial"/>
          </w:rPr>
          <w:t>harbour.office@beaulieu.co.uk</w:t>
        </w:r>
      </w:hyperlink>
      <w:r w:rsidR="00B073A2" w:rsidRPr="00151FC0">
        <w:rPr>
          <w:rFonts w:ascii="Arial" w:hAnsi="Arial" w:cs="Arial"/>
        </w:rPr>
        <w:t xml:space="preserve"> </w:t>
      </w:r>
      <w:r w:rsidRPr="00151FC0">
        <w:rPr>
          <w:rFonts w:ascii="Arial" w:hAnsi="Arial" w:cs="Arial"/>
        </w:rPr>
        <w:t>or call 01590 616200.</w:t>
      </w:r>
    </w:p>
    <w:p w14:paraId="53B4D2ED" w14:textId="77777777" w:rsidR="00953B0E" w:rsidRDefault="00953B0E" w:rsidP="00EE7310">
      <w:pPr>
        <w:spacing w:line="360" w:lineRule="auto"/>
        <w:jc w:val="both"/>
        <w:rPr>
          <w:rFonts w:ascii="Arial" w:hAnsi="Arial" w:cs="Arial"/>
        </w:rPr>
      </w:pPr>
    </w:p>
    <w:p w14:paraId="5B0CAB62" w14:textId="77777777" w:rsidR="001B0950" w:rsidRDefault="001B0950" w:rsidP="001B0950">
      <w:pPr>
        <w:jc w:val="center"/>
        <w:rPr>
          <w:rFonts w:ascii="Arial" w:hAnsi="Arial" w:cs="Arial"/>
        </w:rPr>
      </w:pPr>
      <w:r w:rsidRPr="00ED0A42">
        <w:rPr>
          <w:rFonts w:ascii="Arial" w:hAnsi="Arial" w:cs="Arial"/>
        </w:rPr>
        <w:t>-Ends-</w:t>
      </w:r>
    </w:p>
    <w:p w14:paraId="1017ADEA" w14:textId="77777777" w:rsidR="005A6266" w:rsidRDefault="005A6266" w:rsidP="001B0950">
      <w:pPr>
        <w:jc w:val="center"/>
        <w:rPr>
          <w:rFonts w:ascii="Arial" w:hAnsi="Arial" w:cs="Arial"/>
        </w:rPr>
      </w:pPr>
    </w:p>
    <w:p w14:paraId="77779F47" w14:textId="77777777" w:rsidR="001B0950" w:rsidRPr="00DA6907" w:rsidRDefault="001B0950" w:rsidP="001B0950">
      <w:pPr>
        <w:spacing w:line="276" w:lineRule="auto"/>
        <w:rPr>
          <w:rFonts w:ascii="Arial" w:hAnsi="Arial" w:cs="Arial"/>
        </w:rPr>
      </w:pPr>
      <w:r w:rsidRPr="00DA6907">
        <w:rPr>
          <w:rFonts w:ascii="Arial" w:hAnsi="Arial" w:cs="Arial"/>
        </w:rPr>
        <w:t>Further information from:</w:t>
      </w:r>
    </w:p>
    <w:p w14:paraId="43266C9D" w14:textId="77777777" w:rsidR="001B0950" w:rsidRPr="00DA6907" w:rsidRDefault="001B0950" w:rsidP="001B0950">
      <w:pPr>
        <w:spacing w:line="276" w:lineRule="auto"/>
        <w:rPr>
          <w:rFonts w:ascii="Arial" w:hAnsi="Arial" w:cs="Arial"/>
        </w:rPr>
      </w:pPr>
    </w:p>
    <w:p w14:paraId="3421ACC3" w14:textId="14A95FE9" w:rsidR="001B0950" w:rsidRDefault="001B0950" w:rsidP="001B0950">
      <w:pPr>
        <w:pStyle w:val="NoSpacing"/>
        <w:spacing w:line="276" w:lineRule="auto"/>
        <w:rPr>
          <w:rFonts w:ascii="Arial" w:hAnsi="Arial" w:cs="Arial"/>
        </w:rPr>
      </w:pPr>
      <w:r>
        <w:rPr>
          <w:rFonts w:ascii="Arial" w:hAnsi="Arial" w:cs="Arial"/>
        </w:rPr>
        <w:t>Lindsay Harris</w:t>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t>Ben Wanklyn</w:t>
      </w:r>
    </w:p>
    <w:p w14:paraId="2536B6F7" w14:textId="1B1682A5" w:rsidR="00484530" w:rsidRPr="00E449F6" w:rsidRDefault="001B0950" w:rsidP="00AA50D1">
      <w:pPr>
        <w:spacing w:line="360" w:lineRule="auto"/>
        <w:rPr>
          <w:rFonts w:ascii="Arial" w:hAnsi="Arial" w:cs="Arial"/>
        </w:rPr>
      </w:pPr>
      <w:r>
        <w:rPr>
          <w:rFonts w:ascii="Arial" w:hAnsi="Arial" w:cs="Arial"/>
        </w:rPr>
        <w:t>Senior Marketing Executive</w:t>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t>PR Executive</w:t>
      </w:r>
      <w:r>
        <w:rPr>
          <w:rFonts w:ascii="Arial" w:hAnsi="Arial" w:cs="Arial"/>
        </w:rPr>
        <w:br/>
        <w:t xml:space="preserve">Email: </w:t>
      </w:r>
      <w:hyperlink r:id="rId11" w:history="1">
        <w:r w:rsidRPr="002851FD">
          <w:rPr>
            <w:rStyle w:val="Hyperlink"/>
            <w:rFonts w:ascii="Arial" w:hAnsi="Arial" w:cs="Arial"/>
          </w:rPr>
          <w:t>lindsay.harris@beaulieu.co.uk</w:t>
        </w:r>
      </w:hyperlink>
      <w:r w:rsidR="00C302D0" w:rsidRPr="00C302D0">
        <w:rPr>
          <w:rStyle w:val="Hyperlink"/>
          <w:rFonts w:ascii="Arial" w:hAnsi="Arial" w:cs="Arial"/>
          <w:u w:val="none"/>
        </w:rPr>
        <w:t xml:space="preserve">   </w:t>
      </w:r>
      <w:r w:rsidR="00C302D0" w:rsidRPr="00C302D0">
        <w:rPr>
          <w:rStyle w:val="Hyperlink"/>
          <w:rFonts w:ascii="Arial" w:hAnsi="Arial" w:cs="Arial"/>
          <w:u w:val="none"/>
        </w:rPr>
        <w:tab/>
      </w:r>
      <w:r w:rsidR="00C302D0" w:rsidRPr="00C302D0">
        <w:rPr>
          <w:rStyle w:val="Hyperlink"/>
          <w:rFonts w:ascii="Arial" w:hAnsi="Arial" w:cs="Arial"/>
          <w:u w:val="none"/>
        </w:rPr>
        <w:tab/>
      </w:r>
      <w:r w:rsidR="00C302D0">
        <w:rPr>
          <w:rFonts w:ascii="Arial" w:hAnsi="Arial" w:cs="Arial"/>
        </w:rPr>
        <w:t xml:space="preserve">Email: </w:t>
      </w:r>
      <w:hyperlink r:id="rId12" w:history="1">
        <w:r w:rsidR="00C302D0" w:rsidRPr="00115884">
          <w:rPr>
            <w:rStyle w:val="Hyperlink"/>
            <w:rFonts w:ascii="Arial" w:hAnsi="Arial" w:cs="Arial"/>
          </w:rPr>
          <w:t>ben.wanklyn@beaulieu.co.uk</w:t>
        </w:r>
      </w:hyperlink>
      <w:r>
        <w:rPr>
          <w:rFonts w:ascii="Arial" w:hAnsi="Arial" w:cs="Arial"/>
        </w:rPr>
        <w:br/>
        <w:t xml:space="preserve">Tel: </w:t>
      </w:r>
      <w:r w:rsidRPr="002851FD">
        <w:rPr>
          <w:rFonts w:ascii="Arial" w:hAnsi="Arial" w:cs="Arial"/>
        </w:rPr>
        <w:t>07919 543726</w:t>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r>
      <w:r w:rsidR="00C302D0">
        <w:rPr>
          <w:rFonts w:ascii="Arial" w:hAnsi="Arial" w:cs="Arial"/>
        </w:rPr>
        <w:tab/>
        <w:t xml:space="preserve">Tel: </w:t>
      </w:r>
      <w:r w:rsidR="00C302D0" w:rsidRPr="00484530">
        <w:rPr>
          <w:rFonts w:ascii="Arial" w:hAnsi="Arial" w:cs="Arial"/>
        </w:rPr>
        <w:t>07900 264393</w:t>
      </w:r>
    </w:p>
    <w:sectPr w:rsidR="00484530" w:rsidRPr="00E449F6" w:rsidSect="003A7605">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FD1"/>
    <w:rsid w:val="00023031"/>
    <w:rsid w:val="00027773"/>
    <w:rsid w:val="000554C5"/>
    <w:rsid w:val="000B5FD1"/>
    <w:rsid w:val="001226C3"/>
    <w:rsid w:val="0012373D"/>
    <w:rsid w:val="0013675B"/>
    <w:rsid w:val="00151FC0"/>
    <w:rsid w:val="00180EC1"/>
    <w:rsid w:val="0018517E"/>
    <w:rsid w:val="00193D21"/>
    <w:rsid w:val="001A2F55"/>
    <w:rsid w:val="001B0950"/>
    <w:rsid w:val="001E2E39"/>
    <w:rsid w:val="00272F7E"/>
    <w:rsid w:val="002851FD"/>
    <w:rsid w:val="00371412"/>
    <w:rsid w:val="003A2936"/>
    <w:rsid w:val="003A7605"/>
    <w:rsid w:val="00415F3F"/>
    <w:rsid w:val="0042166E"/>
    <w:rsid w:val="004527AE"/>
    <w:rsid w:val="00455099"/>
    <w:rsid w:val="00484530"/>
    <w:rsid w:val="00485402"/>
    <w:rsid w:val="004E7BE6"/>
    <w:rsid w:val="00511F84"/>
    <w:rsid w:val="005310B0"/>
    <w:rsid w:val="00551B12"/>
    <w:rsid w:val="005535DD"/>
    <w:rsid w:val="00576509"/>
    <w:rsid w:val="005A6266"/>
    <w:rsid w:val="00603DAC"/>
    <w:rsid w:val="00620BBB"/>
    <w:rsid w:val="006732DF"/>
    <w:rsid w:val="006A0283"/>
    <w:rsid w:val="006C664C"/>
    <w:rsid w:val="00724A00"/>
    <w:rsid w:val="0074420E"/>
    <w:rsid w:val="00755CF4"/>
    <w:rsid w:val="00775CE6"/>
    <w:rsid w:val="007D574E"/>
    <w:rsid w:val="007F36AF"/>
    <w:rsid w:val="008147AF"/>
    <w:rsid w:val="00851A9F"/>
    <w:rsid w:val="008905AE"/>
    <w:rsid w:val="008C64EE"/>
    <w:rsid w:val="008D41A6"/>
    <w:rsid w:val="008F3C94"/>
    <w:rsid w:val="008F636D"/>
    <w:rsid w:val="00922D18"/>
    <w:rsid w:val="00953B0E"/>
    <w:rsid w:val="00960725"/>
    <w:rsid w:val="009646C6"/>
    <w:rsid w:val="009762D8"/>
    <w:rsid w:val="00992106"/>
    <w:rsid w:val="009B1802"/>
    <w:rsid w:val="009C1CBD"/>
    <w:rsid w:val="009C5923"/>
    <w:rsid w:val="009D1450"/>
    <w:rsid w:val="009E70BB"/>
    <w:rsid w:val="009F4A5E"/>
    <w:rsid w:val="009F7C90"/>
    <w:rsid w:val="00A202DB"/>
    <w:rsid w:val="00A40F4A"/>
    <w:rsid w:val="00A84CF9"/>
    <w:rsid w:val="00A872E2"/>
    <w:rsid w:val="00A9680C"/>
    <w:rsid w:val="00AA50D1"/>
    <w:rsid w:val="00B04EA4"/>
    <w:rsid w:val="00B073A2"/>
    <w:rsid w:val="00B60F51"/>
    <w:rsid w:val="00B7194A"/>
    <w:rsid w:val="00C14BB3"/>
    <w:rsid w:val="00C302D0"/>
    <w:rsid w:val="00C565A5"/>
    <w:rsid w:val="00C600FD"/>
    <w:rsid w:val="00C75875"/>
    <w:rsid w:val="00C9243A"/>
    <w:rsid w:val="00C96F27"/>
    <w:rsid w:val="00CA46AC"/>
    <w:rsid w:val="00CD083C"/>
    <w:rsid w:val="00CD502E"/>
    <w:rsid w:val="00CE3762"/>
    <w:rsid w:val="00CF2C04"/>
    <w:rsid w:val="00CF3FD6"/>
    <w:rsid w:val="00D44D3B"/>
    <w:rsid w:val="00D72C57"/>
    <w:rsid w:val="00DA185A"/>
    <w:rsid w:val="00DA6EAC"/>
    <w:rsid w:val="00DD7F45"/>
    <w:rsid w:val="00DF6986"/>
    <w:rsid w:val="00E2035A"/>
    <w:rsid w:val="00E449F6"/>
    <w:rsid w:val="00E45F1D"/>
    <w:rsid w:val="00E5502F"/>
    <w:rsid w:val="00E7359A"/>
    <w:rsid w:val="00ED2F38"/>
    <w:rsid w:val="00EE7310"/>
    <w:rsid w:val="00F24E69"/>
    <w:rsid w:val="00F44D4E"/>
    <w:rsid w:val="00F65D4E"/>
    <w:rsid w:val="00F761FF"/>
    <w:rsid w:val="00FB0B39"/>
    <w:rsid w:val="00FE2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BF0D"/>
  <w15:chartTrackingRefBased/>
  <w15:docId w15:val="{AA56202F-8CE1-4A8D-9446-183EB267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85A"/>
    <w:pPr>
      <w:spacing w:after="0" w:line="240" w:lineRule="auto"/>
    </w:pPr>
  </w:style>
  <w:style w:type="character" w:styleId="Hyperlink">
    <w:name w:val="Hyperlink"/>
    <w:basedOn w:val="DefaultParagraphFont"/>
    <w:uiPriority w:val="99"/>
    <w:unhideWhenUsed/>
    <w:rsid w:val="00DA185A"/>
    <w:rPr>
      <w:color w:val="0563C1" w:themeColor="hyperlink"/>
      <w:u w:val="single"/>
    </w:rPr>
  </w:style>
  <w:style w:type="paragraph" w:styleId="BalloonText">
    <w:name w:val="Balloon Text"/>
    <w:basedOn w:val="Normal"/>
    <w:link w:val="BalloonTextChar"/>
    <w:uiPriority w:val="99"/>
    <w:semiHidden/>
    <w:unhideWhenUsed/>
    <w:rsid w:val="00755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CF4"/>
    <w:rPr>
      <w:rFonts w:ascii="Segoe UI" w:hAnsi="Segoe UI" w:cs="Segoe UI"/>
      <w:sz w:val="18"/>
      <w:szCs w:val="18"/>
    </w:rPr>
  </w:style>
  <w:style w:type="character" w:styleId="FollowedHyperlink">
    <w:name w:val="FollowedHyperlink"/>
    <w:basedOn w:val="DefaultParagraphFont"/>
    <w:uiPriority w:val="99"/>
    <w:semiHidden/>
    <w:unhideWhenUsed/>
    <w:rsid w:val="002851FD"/>
    <w:rPr>
      <w:color w:val="954F72" w:themeColor="followedHyperlink"/>
      <w:u w:val="single"/>
    </w:rPr>
  </w:style>
  <w:style w:type="character" w:styleId="CommentReference">
    <w:name w:val="annotation reference"/>
    <w:basedOn w:val="DefaultParagraphFont"/>
    <w:uiPriority w:val="99"/>
    <w:semiHidden/>
    <w:unhideWhenUsed/>
    <w:rsid w:val="00E7359A"/>
    <w:rPr>
      <w:sz w:val="16"/>
      <w:szCs w:val="16"/>
    </w:rPr>
  </w:style>
  <w:style w:type="paragraph" w:styleId="CommentText">
    <w:name w:val="annotation text"/>
    <w:basedOn w:val="Normal"/>
    <w:link w:val="CommentTextChar"/>
    <w:uiPriority w:val="99"/>
    <w:semiHidden/>
    <w:unhideWhenUsed/>
    <w:rsid w:val="00E7359A"/>
    <w:pPr>
      <w:spacing w:line="240" w:lineRule="auto"/>
    </w:pPr>
    <w:rPr>
      <w:sz w:val="20"/>
      <w:szCs w:val="20"/>
    </w:rPr>
  </w:style>
  <w:style w:type="character" w:customStyle="1" w:styleId="CommentTextChar">
    <w:name w:val="Comment Text Char"/>
    <w:basedOn w:val="DefaultParagraphFont"/>
    <w:link w:val="CommentText"/>
    <w:uiPriority w:val="99"/>
    <w:semiHidden/>
    <w:rsid w:val="00E7359A"/>
    <w:rPr>
      <w:sz w:val="20"/>
      <w:szCs w:val="20"/>
    </w:rPr>
  </w:style>
  <w:style w:type="paragraph" w:styleId="CommentSubject">
    <w:name w:val="annotation subject"/>
    <w:basedOn w:val="CommentText"/>
    <w:next w:val="CommentText"/>
    <w:link w:val="CommentSubjectChar"/>
    <w:uiPriority w:val="99"/>
    <w:semiHidden/>
    <w:unhideWhenUsed/>
    <w:rsid w:val="0018517E"/>
    <w:rPr>
      <w:b/>
      <w:bCs/>
    </w:rPr>
  </w:style>
  <w:style w:type="character" w:customStyle="1" w:styleId="CommentSubjectChar">
    <w:name w:val="Comment Subject Char"/>
    <w:basedOn w:val="CommentTextChar"/>
    <w:link w:val="CommentSubject"/>
    <w:uiPriority w:val="99"/>
    <w:semiHidden/>
    <w:rsid w:val="001851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aulieuriver.co.uk/visit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aulieuriver.co.uk/redevelopment/" TargetMode="External"/><Relationship Id="rId12" Type="http://schemas.openxmlformats.org/officeDocument/2006/relationships/hyperlink" Target="mailto:ben.wanklyn@beaulieu.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eaulieuriver.co.uk/" TargetMode="External"/><Relationship Id="rId11" Type="http://schemas.openxmlformats.org/officeDocument/2006/relationships/hyperlink" Target="mailto:lindsay.harris@beaulieu.co.uk" TargetMode="External"/><Relationship Id="rId5" Type="http://schemas.openxmlformats.org/officeDocument/2006/relationships/image" Target="media/image1.jpeg"/><Relationship Id="rId10" Type="http://schemas.openxmlformats.org/officeDocument/2006/relationships/hyperlink" Target="mailto:harbour.office@beaulieu.co.uk" TargetMode="External"/><Relationship Id="rId4" Type="http://schemas.openxmlformats.org/officeDocument/2006/relationships/webSettings" Target="webSettings.xml"/><Relationship Id="rId9" Type="http://schemas.openxmlformats.org/officeDocument/2006/relationships/hyperlink" Target="http://www.beaulieuriver.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E51F6-9496-41FB-A6D4-7E9009B0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Harris</dc:creator>
  <cp:keywords/>
  <dc:description/>
  <cp:lastModifiedBy>Lindsay Harris</cp:lastModifiedBy>
  <cp:revision>6</cp:revision>
  <dcterms:created xsi:type="dcterms:W3CDTF">2020-10-12T10:44:00Z</dcterms:created>
  <dcterms:modified xsi:type="dcterms:W3CDTF">2020-10-13T08:49:00Z</dcterms:modified>
</cp:coreProperties>
</file>