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869" w:rsidRDefault="00202869" w:rsidP="00202869">
      <w:pPr>
        <w:pStyle w:val="NoSpacing"/>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59264" behindDoc="1" locked="0" layoutInCell="1" allowOverlap="1" wp14:anchorId="61BC601D" wp14:editId="12C02556">
            <wp:simplePos x="0" y="0"/>
            <wp:positionH relativeFrom="column">
              <wp:posOffset>1834515</wp:posOffset>
            </wp:positionH>
            <wp:positionV relativeFrom="paragraph">
              <wp:posOffset>41275</wp:posOffset>
            </wp:positionV>
            <wp:extent cx="1685925" cy="1714500"/>
            <wp:effectExtent l="0" t="0" r="9525" b="0"/>
            <wp:wrapTight wrapText="bothSides">
              <wp:wrapPolygon edited="0">
                <wp:start x="0" y="0"/>
                <wp:lineTo x="0" y="21360"/>
                <wp:lineTo x="21478" y="21360"/>
                <wp:lineTo x="21478" y="0"/>
                <wp:lineTo x="0" y="0"/>
              </wp:wrapPolygon>
            </wp:wrapTight>
            <wp:docPr id="1" name="Picture 1" descr="S:\Marketing General\Marketing Pics\General Images\Logo's maps etc\Beaulieu Riv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 General\Marketing Pics\General Images\Logo's maps etc\Beaulieu River Logo.jpg"/>
                    <pic:cNvPicPr>
                      <a:picLocks noChangeAspect="1" noChangeArrowheads="1"/>
                    </pic:cNvPicPr>
                  </pic:nvPicPr>
                  <pic:blipFill>
                    <a:blip r:embed="rId5" cstate="print"/>
                    <a:srcRect/>
                    <a:stretch>
                      <a:fillRect/>
                    </a:stretch>
                  </pic:blipFill>
                  <pic:spPr bwMode="auto">
                    <a:xfrm>
                      <a:off x="0" y="0"/>
                      <a:ext cx="1685925" cy="1714500"/>
                    </a:xfrm>
                    <a:prstGeom prst="rect">
                      <a:avLst/>
                    </a:prstGeom>
                    <a:noFill/>
                    <a:ln w="9525">
                      <a:noFill/>
                      <a:miter lim="800000"/>
                      <a:headEnd/>
                      <a:tailEnd/>
                    </a:ln>
                  </pic:spPr>
                </pic:pic>
              </a:graphicData>
            </a:graphic>
          </wp:anchor>
        </w:drawing>
      </w:r>
    </w:p>
    <w:p w:rsidR="00202869" w:rsidRDefault="00202869" w:rsidP="00202869">
      <w:pPr>
        <w:pStyle w:val="NoSpacing"/>
        <w:jc w:val="center"/>
        <w:rPr>
          <w:rFonts w:ascii="Arial" w:hAnsi="Arial" w:cs="Arial"/>
          <w:b/>
          <w:sz w:val="24"/>
          <w:szCs w:val="24"/>
        </w:rPr>
      </w:pPr>
    </w:p>
    <w:p w:rsidR="00202869" w:rsidRDefault="00202869" w:rsidP="00202869">
      <w:pPr>
        <w:pStyle w:val="NoSpacing"/>
        <w:jc w:val="center"/>
        <w:rPr>
          <w:rFonts w:ascii="Arial" w:hAnsi="Arial" w:cs="Arial"/>
          <w:b/>
          <w:sz w:val="28"/>
          <w:szCs w:val="28"/>
        </w:rPr>
      </w:pPr>
    </w:p>
    <w:p w:rsidR="00202869" w:rsidRDefault="00202869" w:rsidP="00202869">
      <w:pPr>
        <w:pStyle w:val="NoSpacing"/>
        <w:jc w:val="center"/>
        <w:rPr>
          <w:rFonts w:ascii="Arial" w:hAnsi="Arial" w:cs="Arial"/>
          <w:b/>
          <w:sz w:val="28"/>
          <w:szCs w:val="28"/>
        </w:rPr>
      </w:pPr>
    </w:p>
    <w:p w:rsidR="00202869" w:rsidRDefault="00202869" w:rsidP="00202869">
      <w:pPr>
        <w:pStyle w:val="NoSpacing"/>
        <w:jc w:val="center"/>
        <w:rPr>
          <w:rFonts w:ascii="Arial" w:hAnsi="Arial" w:cs="Arial"/>
          <w:b/>
          <w:sz w:val="28"/>
          <w:szCs w:val="28"/>
        </w:rPr>
      </w:pPr>
      <w:r w:rsidRPr="00B47BE2">
        <w:rPr>
          <w:rFonts w:ascii="Arial" w:hAnsi="Arial" w:cs="Arial"/>
          <w:b/>
          <w:sz w:val="28"/>
          <w:szCs w:val="28"/>
        </w:rPr>
        <w:t xml:space="preserve"> </w:t>
      </w:r>
    </w:p>
    <w:p w:rsidR="00202869" w:rsidRDefault="00202869" w:rsidP="00202869">
      <w:pPr>
        <w:pStyle w:val="NoSpacing"/>
        <w:jc w:val="center"/>
        <w:rPr>
          <w:rFonts w:ascii="Arial" w:hAnsi="Arial" w:cs="Arial"/>
          <w:b/>
          <w:sz w:val="28"/>
          <w:szCs w:val="28"/>
        </w:rPr>
      </w:pPr>
    </w:p>
    <w:p w:rsidR="00202869" w:rsidRDefault="00202869" w:rsidP="00202869">
      <w:pPr>
        <w:pStyle w:val="NoSpacing"/>
        <w:jc w:val="center"/>
        <w:rPr>
          <w:rFonts w:ascii="Arial" w:hAnsi="Arial" w:cs="Arial"/>
          <w:b/>
          <w:sz w:val="28"/>
          <w:szCs w:val="28"/>
        </w:rPr>
      </w:pPr>
    </w:p>
    <w:p w:rsidR="00202869" w:rsidRDefault="00202869" w:rsidP="00202869">
      <w:pPr>
        <w:pStyle w:val="NoSpacing"/>
        <w:jc w:val="center"/>
        <w:rPr>
          <w:rFonts w:ascii="Arial" w:hAnsi="Arial" w:cs="Arial"/>
          <w:b/>
          <w:sz w:val="28"/>
          <w:szCs w:val="28"/>
        </w:rPr>
      </w:pPr>
    </w:p>
    <w:p w:rsidR="00202869" w:rsidRDefault="00202869" w:rsidP="00202869">
      <w:pPr>
        <w:pStyle w:val="NoSpacing"/>
        <w:jc w:val="center"/>
        <w:rPr>
          <w:rFonts w:ascii="Arial" w:hAnsi="Arial" w:cs="Arial"/>
          <w:b/>
          <w:sz w:val="28"/>
          <w:szCs w:val="28"/>
        </w:rPr>
      </w:pPr>
    </w:p>
    <w:p w:rsidR="00202869" w:rsidRPr="00654187" w:rsidRDefault="00202869" w:rsidP="00202869">
      <w:pPr>
        <w:pStyle w:val="NoSpacing"/>
        <w:jc w:val="center"/>
        <w:rPr>
          <w:rFonts w:ascii="Arial" w:hAnsi="Arial" w:cs="Arial"/>
          <w:b/>
          <w:sz w:val="28"/>
          <w:szCs w:val="28"/>
        </w:rPr>
      </w:pPr>
      <w:r w:rsidRPr="00654187">
        <w:rPr>
          <w:rFonts w:ascii="Arial" w:hAnsi="Arial" w:cs="Arial"/>
          <w:b/>
          <w:sz w:val="28"/>
          <w:szCs w:val="28"/>
        </w:rPr>
        <w:t xml:space="preserve">Beaulieu River </w:t>
      </w:r>
      <w:r w:rsidR="00654187" w:rsidRPr="00654187">
        <w:rPr>
          <w:rFonts w:ascii="Arial" w:hAnsi="Arial" w:cs="Arial"/>
          <w:b/>
          <w:sz w:val="28"/>
          <w:szCs w:val="28"/>
        </w:rPr>
        <w:t xml:space="preserve">Harbour Master </w:t>
      </w:r>
      <w:r w:rsidRPr="00654187">
        <w:rPr>
          <w:rFonts w:ascii="Arial" w:hAnsi="Arial" w:cs="Arial"/>
          <w:b/>
          <w:sz w:val="28"/>
          <w:szCs w:val="28"/>
        </w:rPr>
        <w:t>appoint</w:t>
      </w:r>
      <w:r w:rsidR="00654187" w:rsidRPr="00654187">
        <w:rPr>
          <w:rFonts w:ascii="Arial" w:hAnsi="Arial" w:cs="Arial"/>
          <w:b/>
          <w:sz w:val="28"/>
          <w:szCs w:val="28"/>
        </w:rPr>
        <w:t xml:space="preserve">ed to UK </w:t>
      </w:r>
      <w:r w:rsidRPr="00654187">
        <w:rPr>
          <w:rFonts w:ascii="Arial" w:hAnsi="Arial" w:cs="Arial"/>
          <w:b/>
          <w:sz w:val="28"/>
          <w:szCs w:val="28"/>
        </w:rPr>
        <w:t>Harbour Masters</w:t>
      </w:r>
      <w:r w:rsidR="00654187" w:rsidRPr="00654187">
        <w:rPr>
          <w:rFonts w:ascii="Arial" w:hAnsi="Arial" w:cs="Arial"/>
          <w:b/>
          <w:sz w:val="28"/>
          <w:szCs w:val="28"/>
        </w:rPr>
        <w:t>’ Association Council</w:t>
      </w:r>
    </w:p>
    <w:p w:rsidR="00202869" w:rsidRPr="00F8187F" w:rsidRDefault="00202869" w:rsidP="00202869">
      <w:pPr>
        <w:pStyle w:val="NoSpacing"/>
        <w:jc w:val="center"/>
        <w:rPr>
          <w:rFonts w:ascii="Arial" w:hAnsi="Arial" w:cs="Arial"/>
          <w:sz w:val="24"/>
          <w:szCs w:val="24"/>
        </w:rPr>
      </w:pPr>
    </w:p>
    <w:p w:rsidR="00931851" w:rsidRDefault="00301795" w:rsidP="00DD69DD">
      <w:pPr>
        <w:pStyle w:val="NoSpacing"/>
        <w:spacing w:after="160" w:line="276" w:lineRule="auto"/>
        <w:jc w:val="both"/>
        <w:rPr>
          <w:rFonts w:ascii="Arial" w:hAnsi="Arial" w:cs="Arial"/>
        </w:rPr>
      </w:pPr>
      <w:hyperlink r:id="rId6" w:history="1">
        <w:r w:rsidR="00931851" w:rsidRPr="00770161">
          <w:rPr>
            <w:rStyle w:val="Hyperlink"/>
            <w:rFonts w:ascii="Arial" w:hAnsi="Arial" w:cs="Arial"/>
          </w:rPr>
          <w:t>Beaulieu River</w:t>
        </w:r>
      </w:hyperlink>
      <w:r w:rsidR="00931851">
        <w:rPr>
          <w:rFonts w:ascii="Arial" w:hAnsi="Arial" w:cs="Arial"/>
        </w:rPr>
        <w:t xml:space="preserve"> Harbour Master Wendy Stowe has joined a council of her peers to safeguard the interests of </w:t>
      </w:r>
      <w:r w:rsidR="00DD69DD">
        <w:rPr>
          <w:rFonts w:ascii="Arial" w:hAnsi="Arial" w:cs="Arial"/>
        </w:rPr>
        <w:t xml:space="preserve">UK ports and </w:t>
      </w:r>
      <w:r w:rsidR="00931851">
        <w:rPr>
          <w:rFonts w:ascii="Arial" w:hAnsi="Arial" w:cs="Arial"/>
        </w:rPr>
        <w:t>harbour</w:t>
      </w:r>
      <w:r w:rsidR="00DD69DD">
        <w:rPr>
          <w:rFonts w:ascii="Arial" w:hAnsi="Arial" w:cs="Arial"/>
        </w:rPr>
        <w:t>s</w:t>
      </w:r>
      <w:r w:rsidR="00931851">
        <w:rPr>
          <w:rFonts w:ascii="Arial" w:hAnsi="Arial" w:cs="Arial"/>
        </w:rPr>
        <w:t xml:space="preserve">, </w:t>
      </w:r>
      <w:proofErr w:type="gramStart"/>
      <w:r w:rsidR="00B402EA">
        <w:rPr>
          <w:rFonts w:ascii="Arial" w:hAnsi="Arial" w:cs="Arial"/>
        </w:rPr>
        <w:t>being</w:t>
      </w:r>
      <w:r w:rsidR="00931851">
        <w:rPr>
          <w:rFonts w:ascii="Arial" w:hAnsi="Arial" w:cs="Arial"/>
        </w:rPr>
        <w:t xml:space="preserve"> appoint</w:t>
      </w:r>
      <w:r w:rsidR="00B402EA">
        <w:rPr>
          <w:rFonts w:ascii="Arial" w:hAnsi="Arial" w:cs="Arial"/>
        </w:rPr>
        <w:t>ed</w:t>
      </w:r>
      <w:proofErr w:type="gramEnd"/>
      <w:r w:rsidR="00931851">
        <w:rPr>
          <w:rFonts w:ascii="Arial" w:hAnsi="Arial" w:cs="Arial"/>
        </w:rPr>
        <w:t xml:space="preserve"> as a council member of the UK Harbour Masters</w:t>
      </w:r>
      <w:r w:rsidR="0063518B">
        <w:rPr>
          <w:rFonts w:ascii="Arial" w:hAnsi="Arial" w:cs="Arial"/>
        </w:rPr>
        <w:t>’</w:t>
      </w:r>
      <w:r w:rsidR="00931851">
        <w:rPr>
          <w:rFonts w:ascii="Arial" w:hAnsi="Arial" w:cs="Arial"/>
        </w:rPr>
        <w:t xml:space="preserve"> Association (UKHMA).</w:t>
      </w:r>
    </w:p>
    <w:p w:rsidR="00DD69DD" w:rsidRDefault="000177B6" w:rsidP="00DD69DD">
      <w:pPr>
        <w:pStyle w:val="NoSpacing"/>
        <w:spacing w:after="160" w:line="276" w:lineRule="auto"/>
        <w:jc w:val="both"/>
        <w:rPr>
          <w:rFonts w:ascii="Arial" w:hAnsi="Arial" w:cs="Arial"/>
        </w:rPr>
      </w:pPr>
      <w:r>
        <w:rPr>
          <w:rFonts w:ascii="Arial" w:hAnsi="Arial" w:cs="Arial"/>
        </w:rPr>
        <w:t>A great mark of recognition for both Wendy and</w:t>
      </w:r>
      <w:r w:rsidR="00A85F21">
        <w:rPr>
          <w:rFonts w:ascii="Arial" w:hAnsi="Arial" w:cs="Arial"/>
        </w:rPr>
        <w:t xml:space="preserve"> the award-winning</w:t>
      </w:r>
      <w:r>
        <w:rPr>
          <w:rFonts w:ascii="Arial" w:hAnsi="Arial" w:cs="Arial"/>
        </w:rPr>
        <w:t xml:space="preserve"> </w:t>
      </w:r>
      <w:hyperlink r:id="rId7" w:history="1">
        <w:r w:rsidR="00A85F21" w:rsidRPr="00353820">
          <w:rPr>
            <w:rStyle w:val="Hyperlink"/>
            <w:rFonts w:ascii="Arial" w:hAnsi="Arial" w:cs="Arial"/>
          </w:rPr>
          <w:t>Buckler’s Hard Yacht Harbour</w:t>
        </w:r>
      </w:hyperlink>
      <w:r>
        <w:rPr>
          <w:rFonts w:ascii="Arial" w:hAnsi="Arial" w:cs="Arial"/>
        </w:rPr>
        <w:t xml:space="preserve"> as a </w:t>
      </w:r>
      <w:r w:rsidR="00B402EA">
        <w:rPr>
          <w:rFonts w:ascii="Arial" w:hAnsi="Arial" w:cs="Arial"/>
        </w:rPr>
        <w:t xml:space="preserve">key </w:t>
      </w:r>
      <w:r>
        <w:rPr>
          <w:rFonts w:ascii="Arial" w:hAnsi="Arial" w:cs="Arial"/>
        </w:rPr>
        <w:t xml:space="preserve">south coast </w:t>
      </w:r>
      <w:r w:rsidR="00B402EA">
        <w:rPr>
          <w:rFonts w:ascii="Arial" w:hAnsi="Arial" w:cs="Arial"/>
        </w:rPr>
        <w:t>maritime location</w:t>
      </w:r>
      <w:r w:rsidR="00DD69DD">
        <w:rPr>
          <w:rFonts w:ascii="Arial" w:hAnsi="Arial" w:cs="Arial"/>
        </w:rPr>
        <w:t>, Wendy’s appointment sees her represent the southern region while working with her harbour master colleagues on the council at the heart of the organisation.</w:t>
      </w:r>
    </w:p>
    <w:p w:rsidR="00A85F21" w:rsidRDefault="00DD69DD" w:rsidP="00A85F21">
      <w:pPr>
        <w:pStyle w:val="NoSpacing"/>
        <w:spacing w:after="160" w:line="276" w:lineRule="auto"/>
        <w:jc w:val="both"/>
        <w:rPr>
          <w:rFonts w:ascii="Arial" w:hAnsi="Arial" w:cs="Arial"/>
        </w:rPr>
      </w:pPr>
      <w:r>
        <w:rPr>
          <w:rFonts w:ascii="Arial" w:hAnsi="Arial" w:cs="Arial"/>
        </w:rPr>
        <w:t xml:space="preserve">Together, the council members </w:t>
      </w:r>
      <w:r w:rsidR="00A85F21">
        <w:rPr>
          <w:rFonts w:ascii="Arial" w:hAnsi="Arial" w:cs="Arial"/>
        </w:rPr>
        <w:t>support harbour masters across the UK, advising and lobbying UK governing bodies as well as considering the legislation and policies that affect the operation of ports and harbours in the UK, Channel Islands and Isle of Man.</w:t>
      </w:r>
      <w:r w:rsidR="0063518B">
        <w:rPr>
          <w:rFonts w:ascii="Arial" w:hAnsi="Arial" w:cs="Arial"/>
        </w:rPr>
        <w:t xml:space="preserve"> The southern region is </w:t>
      </w:r>
      <w:r w:rsidR="0063518B">
        <w:rPr>
          <w:rFonts w:ascii="Arial" w:hAnsi="Arial" w:cs="Arial"/>
        </w:rPr>
        <w:t>one of the UKHMA’s seven geographical constituencies</w:t>
      </w:r>
      <w:r w:rsidR="0063518B">
        <w:rPr>
          <w:rFonts w:ascii="Arial" w:hAnsi="Arial" w:cs="Arial"/>
        </w:rPr>
        <w:t>.</w:t>
      </w:r>
    </w:p>
    <w:p w:rsidR="00C71FFB" w:rsidRDefault="00463D0B" w:rsidP="00DD69DD">
      <w:pPr>
        <w:pStyle w:val="NoSpacing"/>
        <w:spacing w:after="160" w:line="276" w:lineRule="auto"/>
        <w:jc w:val="both"/>
        <w:rPr>
          <w:rFonts w:ascii="Arial" w:hAnsi="Arial" w:cs="Arial"/>
        </w:rPr>
      </w:pPr>
      <w:r>
        <w:rPr>
          <w:rFonts w:ascii="Arial" w:hAnsi="Arial" w:cs="Arial"/>
        </w:rPr>
        <w:t xml:space="preserve">Wendy </w:t>
      </w:r>
      <w:proofErr w:type="gramStart"/>
      <w:r>
        <w:rPr>
          <w:rFonts w:ascii="Arial" w:hAnsi="Arial" w:cs="Arial"/>
        </w:rPr>
        <w:t>said:</w:t>
      </w:r>
      <w:proofErr w:type="gramEnd"/>
      <w:r>
        <w:rPr>
          <w:rFonts w:ascii="Arial" w:hAnsi="Arial" w:cs="Arial"/>
        </w:rPr>
        <w:t xml:space="preserve"> </w:t>
      </w:r>
      <w:r w:rsidRPr="004C33D1">
        <w:rPr>
          <w:rFonts w:ascii="Arial" w:hAnsi="Arial" w:cs="Arial"/>
        </w:rPr>
        <w:t>“It was a privilege to be asked to stand</w:t>
      </w:r>
      <w:r>
        <w:rPr>
          <w:rFonts w:ascii="Arial" w:hAnsi="Arial" w:cs="Arial"/>
        </w:rPr>
        <w:t xml:space="preserve"> as </w:t>
      </w:r>
      <w:r w:rsidR="00C71FFB">
        <w:rPr>
          <w:rFonts w:ascii="Arial" w:hAnsi="Arial" w:cs="Arial"/>
        </w:rPr>
        <w:t xml:space="preserve">a council member for this prestigious organisation. Protecting and supporting harbour masters </w:t>
      </w:r>
      <w:r w:rsidR="00A85F21">
        <w:rPr>
          <w:rFonts w:ascii="Arial" w:hAnsi="Arial" w:cs="Arial"/>
        </w:rPr>
        <w:t>with</w:t>
      </w:r>
      <w:r w:rsidR="00C71FFB">
        <w:rPr>
          <w:rFonts w:ascii="Arial" w:hAnsi="Arial" w:cs="Arial"/>
        </w:rPr>
        <w:t xml:space="preserve"> the vital work they do is especially important in these changing times, so being able to represent the Beaulieu River and the south coast for the benefit of all who use the ports is a real honour.”</w:t>
      </w:r>
    </w:p>
    <w:p w:rsidR="00A51005" w:rsidRDefault="00A85F21" w:rsidP="00DD69DD">
      <w:pPr>
        <w:pStyle w:val="NoSpacing"/>
        <w:spacing w:after="160" w:line="276" w:lineRule="auto"/>
        <w:jc w:val="both"/>
        <w:rPr>
          <w:rFonts w:ascii="Arial" w:hAnsi="Arial" w:cs="Arial"/>
        </w:rPr>
      </w:pPr>
      <w:r>
        <w:rPr>
          <w:rFonts w:ascii="Arial" w:hAnsi="Arial" w:cs="Arial"/>
        </w:rPr>
        <w:t>The council members</w:t>
      </w:r>
      <w:r w:rsidR="00A51005" w:rsidRPr="004C33D1">
        <w:rPr>
          <w:rFonts w:ascii="Arial" w:hAnsi="Arial" w:cs="Arial"/>
        </w:rPr>
        <w:t xml:space="preserve"> meet for two bi-annual seminars and a mid-summer AGM,</w:t>
      </w:r>
      <w:r>
        <w:rPr>
          <w:rFonts w:ascii="Arial" w:hAnsi="Arial" w:cs="Arial"/>
        </w:rPr>
        <w:t xml:space="preserve"> with</w:t>
      </w:r>
      <w:r w:rsidR="00A1119E">
        <w:rPr>
          <w:rFonts w:ascii="Arial" w:hAnsi="Arial" w:cs="Arial"/>
        </w:rPr>
        <w:t xml:space="preserve"> </w:t>
      </w:r>
      <w:r w:rsidR="00A51005" w:rsidRPr="004C33D1">
        <w:rPr>
          <w:rFonts w:ascii="Arial" w:hAnsi="Arial" w:cs="Arial"/>
        </w:rPr>
        <w:t>Wendy shar</w:t>
      </w:r>
      <w:r>
        <w:rPr>
          <w:rFonts w:ascii="Arial" w:hAnsi="Arial" w:cs="Arial"/>
        </w:rPr>
        <w:t>ing</w:t>
      </w:r>
      <w:r w:rsidR="00A51005" w:rsidRPr="004C33D1">
        <w:rPr>
          <w:rFonts w:ascii="Arial" w:hAnsi="Arial" w:cs="Arial"/>
        </w:rPr>
        <w:t xml:space="preserve"> the role </w:t>
      </w:r>
      <w:r>
        <w:rPr>
          <w:rFonts w:ascii="Arial" w:hAnsi="Arial" w:cs="Arial"/>
        </w:rPr>
        <w:t xml:space="preserve">of representing the south coast </w:t>
      </w:r>
      <w:r w:rsidR="00A51005" w:rsidRPr="004C33D1">
        <w:rPr>
          <w:rFonts w:ascii="Arial" w:hAnsi="Arial" w:cs="Arial"/>
        </w:rPr>
        <w:t xml:space="preserve">with Ryan </w:t>
      </w:r>
      <w:proofErr w:type="spellStart"/>
      <w:r w:rsidR="00A51005" w:rsidRPr="004C33D1">
        <w:rPr>
          <w:rFonts w:ascii="Arial" w:hAnsi="Arial" w:cs="Arial"/>
        </w:rPr>
        <w:t>Willegers</w:t>
      </w:r>
      <w:proofErr w:type="spellEnd"/>
      <w:r w:rsidR="00A51005" w:rsidRPr="004C33D1">
        <w:rPr>
          <w:rFonts w:ascii="Arial" w:hAnsi="Arial" w:cs="Arial"/>
        </w:rPr>
        <w:t xml:space="preserve"> of</w:t>
      </w:r>
      <w:r>
        <w:rPr>
          <w:rFonts w:ascii="Arial" w:hAnsi="Arial" w:cs="Arial"/>
        </w:rPr>
        <w:t xml:space="preserve"> nearby</w:t>
      </w:r>
      <w:r w:rsidR="00A51005" w:rsidRPr="004C33D1">
        <w:rPr>
          <w:rFonts w:ascii="Arial" w:hAnsi="Arial" w:cs="Arial"/>
        </w:rPr>
        <w:t xml:space="preserve"> </w:t>
      </w:r>
      <w:proofErr w:type="spellStart"/>
      <w:r w:rsidR="00A51005" w:rsidRPr="004C33D1">
        <w:rPr>
          <w:rFonts w:ascii="Arial" w:hAnsi="Arial" w:cs="Arial"/>
        </w:rPr>
        <w:t>Lymington</w:t>
      </w:r>
      <w:proofErr w:type="spellEnd"/>
      <w:r w:rsidR="00A51005" w:rsidRPr="004C33D1">
        <w:rPr>
          <w:rFonts w:ascii="Arial" w:hAnsi="Arial" w:cs="Arial"/>
        </w:rPr>
        <w:t xml:space="preserve"> Harbour</w:t>
      </w:r>
      <w:r>
        <w:rPr>
          <w:rFonts w:ascii="Arial" w:hAnsi="Arial" w:cs="Arial"/>
        </w:rPr>
        <w:t>.</w:t>
      </w:r>
    </w:p>
    <w:p w:rsidR="00444254" w:rsidRDefault="002E3D36" w:rsidP="00DD69DD">
      <w:pPr>
        <w:pStyle w:val="NoSpacing"/>
        <w:spacing w:after="160" w:line="276" w:lineRule="auto"/>
        <w:jc w:val="both"/>
        <w:rPr>
          <w:rFonts w:ascii="Arial" w:hAnsi="Arial" w:cs="Arial"/>
        </w:rPr>
      </w:pPr>
      <w:r>
        <w:rPr>
          <w:rFonts w:ascii="Arial" w:eastAsia="Times New Roman" w:hAnsi="Arial" w:cs="Arial"/>
          <w:color w:val="000000"/>
          <w:lang w:eastAsia="en-GB"/>
        </w:rPr>
        <w:t xml:space="preserve">Wendy’s new role comes as </w:t>
      </w:r>
      <w:r w:rsidR="00A41075">
        <w:rPr>
          <w:rFonts w:ascii="Arial" w:eastAsia="Times New Roman" w:hAnsi="Arial" w:cs="Arial"/>
          <w:color w:val="000000"/>
          <w:lang w:eastAsia="en-GB"/>
        </w:rPr>
        <w:t xml:space="preserve">award-winning </w:t>
      </w:r>
      <w:r w:rsidR="00444254">
        <w:rPr>
          <w:rFonts w:ascii="Arial" w:eastAsia="Times New Roman" w:hAnsi="Arial" w:cs="Arial"/>
          <w:color w:val="000000"/>
          <w:lang w:eastAsia="en-GB"/>
        </w:rPr>
        <w:t>Buckler’s Hard Yacht Harbour</w:t>
      </w:r>
      <w:r w:rsidR="00A41075">
        <w:rPr>
          <w:rFonts w:ascii="Arial" w:eastAsia="Times New Roman" w:hAnsi="Arial" w:cs="Arial"/>
          <w:color w:val="000000"/>
          <w:lang w:eastAsia="en-GB"/>
        </w:rPr>
        <w:t xml:space="preserve"> undergoes </w:t>
      </w:r>
      <w:r w:rsidR="00444254">
        <w:rPr>
          <w:rFonts w:ascii="Arial" w:hAnsi="Arial" w:cs="Arial"/>
        </w:rPr>
        <w:t xml:space="preserve">a major </w:t>
      </w:r>
      <w:r w:rsidR="006C787A">
        <w:rPr>
          <w:rFonts w:ascii="Arial" w:hAnsi="Arial" w:cs="Arial"/>
        </w:rPr>
        <w:t xml:space="preserve">reconfiguration to extend the marina, offering </w:t>
      </w:r>
      <w:r w:rsidR="006D337A">
        <w:rPr>
          <w:rFonts w:ascii="Arial" w:hAnsi="Arial" w:cs="Arial"/>
        </w:rPr>
        <w:t xml:space="preserve">a greater choice of </w:t>
      </w:r>
      <w:r w:rsidR="006C787A">
        <w:rPr>
          <w:rFonts w:ascii="Arial" w:hAnsi="Arial" w:cs="Arial"/>
        </w:rPr>
        <w:t>bigger berths</w:t>
      </w:r>
      <w:r w:rsidR="006D337A">
        <w:rPr>
          <w:rFonts w:ascii="Arial" w:hAnsi="Arial" w:cs="Arial"/>
        </w:rPr>
        <w:t xml:space="preserve">, </w:t>
      </w:r>
      <w:r w:rsidR="006C787A">
        <w:rPr>
          <w:rFonts w:ascii="Arial" w:hAnsi="Arial" w:cs="Arial"/>
        </w:rPr>
        <w:t>better facilities</w:t>
      </w:r>
      <w:r w:rsidR="006D337A">
        <w:rPr>
          <w:rFonts w:ascii="Arial" w:hAnsi="Arial" w:cs="Arial"/>
        </w:rPr>
        <w:t xml:space="preserve"> and accessibility</w:t>
      </w:r>
      <w:r w:rsidR="006C787A">
        <w:rPr>
          <w:rFonts w:ascii="Arial" w:hAnsi="Arial" w:cs="Arial"/>
        </w:rPr>
        <w:t xml:space="preserve">, while </w:t>
      </w:r>
      <w:r w:rsidR="00444254">
        <w:rPr>
          <w:rFonts w:ascii="Arial" w:hAnsi="Arial" w:cs="Arial"/>
        </w:rPr>
        <w:t xml:space="preserve">preserving the unique </w:t>
      </w:r>
      <w:proofErr w:type="gramStart"/>
      <w:r w:rsidR="00444254">
        <w:rPr>
          <w:rFonts w:ascii="Arial" w:hAnsi="Arial" w:cs="Arial"/>
        </w:rPr>
        <w:t>character which</w:t>
      </w:r>
      <w:proofErr w:type="gramEnd"/>
      <w:r w:rsidR="00444254">
        <w:rPr>
          <w:rFonts w:ascii="Arial" w:hAnsi="Arial" w:cs="Arial"/>
        </w:rPr>
        <w:t xml:space="preserve"> makes it so special.</w:t>
      </w:r>
      <w:r w:rsidR="006C787A">
        <w:rPr>
          <w:rFonts w:ascii="Arial" w:hAnsi="Arial" w:cs="Arial"/>
        </w:rPr>
        <w:t xml:space="preserve"> </w:t>
      </w:r>
    </w:p>
    <w:p w:rsidR="006D337A" w:rsidRDefault="006D337A" w:rsidP="00DD69DD">
      <w:pPr>
        <w:pStyle w:val="NoSpacing"/>
        <w:spacing w:after="160" w:line="276" w:lineRule="auto"/>
        <w:jc w:val="both"/>
        <w:rPr>
          <w:rFonts w:ascii="Arial" w:hAnsi="Arial" w:cs="Arial"/>
        </w:rPr>
      </w:pPr>
      <w:r>
        <w:rPr>
          <w:rFonts w:ascii="Arial" w:hAnsi="Arial" w:cs="Arial"/>
        </w:rPr>
        <w:t xml:space="preserve">As the first phase of the redevelopment nears completion, Wendy and her team are </w:t>
      </w:r>
      <w:proofErr w:type="gramStart"/>
      <w:r>
        <w:rPr>
          <w:rFonts w:ascii="Arial" w:hAnsi="Arial" w:cs="Arial"/>
        </w:rPr>
        <w:t>already</w:t>
      </w:r>
      <w:proofErr w:type="gramEnd"/>
      <w:r>
        <w:rPr>
          <w:rFonts w:ascii="Arial" w:hAnsi="Arial" w:cs="Arial"/>
        </w:rPr>
        <w:t xml:space="preserve"> taking bookings for larger and more convenient walk-ashore berths which will be available for the start of the 2020 season. Bookings are also being taken for a further release of larger </w:t>
      </w:r>
      <w:proofErr w:type="gramStart"/>
      <w:r>
        <w:rPr>
          <w:rFonts w:ascii="Arial" w:hAnsi="Arial" w:cs="Arial"/>
        </w:rPr>
        <w:t>berths which</w:t>
      </w:r>
      <w:proofErr w:type="gramEnd"/>
      <w:r>
        <w:rPr>
          <w:rFonts w:ascii="Arial" w:hAnsi="Arial" w:cs="Arial"/>
        </w:rPr>
        <w:t xml:space="preserve"> will be provided by the second phase of work in March 2021.</w:t>
      </w:r>
      <w:r w:rsidRPr="006D337A">
        <w:rPr>
          <w:rFonts w:ascii="Arial" w:hAnsi="Arial" w:cs="Arial"/>
        </w:rPr>
        <w:t xml:space="preserve"> </w:t>
      </w:r>
    </w:p>
    <w:p w:rsidR="00C37868" w:rsidRPr="002044A6" w:rsidRDefault="002E3D36" w:rsidP="00DD69DD">
      <w:pPr>
        <w:pStyle w:val="NoSpacing"/>
        <w:spacing w:after="160" w:line="276" w:lineRule="auto"/>
        <w:jc w:val="both"/>
        <w:rPr>
          <w:rFonts w:ascii="Arial" w:hAnsi="Arial" w:cs="Arial"/>
        </w:rPr>
      </w:pPr>
      <w:r>
        <w:rPr>
          <w:rFonts w:ascii="Arial" w:eastAsia="Times New Roman" w:hAnsi="Arial" w:cs="Arial"/>
          <w:color w:val="000000"/>
          <w:lang w:eastAsia="en-GB"/>
        </w:rPr>
        <w:t>Buckler’s Hard Yacht Harbour</w:t>
      </w:r>
      <w:r w:rsidR="00444254">
        <w:rPr>
          <w:rFonts w:ascii="Arial" w:hAnsi="Arial" w:cs="Arial"/>
        </w:rPr>
        <w:t xml:space="preserve"> </w:t>
      </w:r>
      <w:r w:rsidR="00444254">
        <w:rPr>
          <w:rFonts w:ascii="Arial" w:eastAsia="Times New Roman" w:hAnsi="Arial" w:cs="Arial"/>
          <w:color w:val="000000"/>
          <w:lang w:eastAsia="en-GB"/>
        </w:rPr>
        <w:t xml:space="preserve">was recently awarded </w:t>
      </w:r>
      <w:r w:rsidR="00444254">
        <w:rPr>
          <w:rFonts w:ascii="Arial" w:hAnsi="Arial" w:cs="Arial"/>
        </w:rPr>
        <w:t>The Yacht Harbour Association’s</w:t>
      </w:r>
      <w:r w:rsidR="00444254">
        <w:rPr>
          <w:rFonts w:ascii="Arial" w:eastAsia="Times New Roman" w:hAnsi="Arial" w:cs="Arial"/>
          <w:color w:val="000000"/>
          <w:lang w:eastAsia="en-GB"/>
        </w:rPr>
        <w:t xml:space="preserve"> coveted Coastal Marina of the Year (for under 250 berths) </w:t>
      </w:r>
      <w:r w:rsidR="006D337A">
        <w:rPr>
          <w:rFonts w:ascii="Arial" w:eastAsia="Times New Roman" w:hAnsi="Arial" w:cs="Arial"/>
          <w:color w:val="000000"/>
          <w:lang w:eastAsia="en-GB"/>
        </w:rPr>
        <w:t xml:space="preserve">trophy </w:t>
      </w:r>
      <w:proofErr w:type="gramStart"/>
      <w:r w:rsidR="006D337A">
        <w:rPr>
          <w:rFonts w:ascii="Arial" w:eastAsia="Times New Roman" w:hAnsi="Arial" w:cs="Arial"/>
          <w:color w:val="000000"/>
          <w:lang w:eastAsia="en-GB"/>
        </w:rPr>
        <w:t>and also</w:t>
      </w:r>
      <w:proofErr w:type="gramEnd"/>
      <w:r w:rsidR="006D337A">
        <w:rPr>
          <w:rFonts w:ascii="Arial" w:eastAsia="Times New Roman" w:hAnsi="Arial" w:cs="Arial"/>
          <w:color w:val="000000"/>
          <w:lang w:eastAsia="en-GB"/>
        </w:rPr>
        <w:t xml:space="preserve"> opened five-star facilities after a further investment. </w:t>
      </w:r>
      <w:r w:rsidR="00C417FF">
        <w:rPr>
          <w:rFonts w:ascii="Arial" w:hAnsi="Arial" w:cs="Arial"/>
        </w:rPr>
        <w:t>The gem of the Solent, at the gateway to the New Forest National Park, ha</w:t>
      </w:r>
      <w:r w:rsidR="00C37868">
        <w:rPr>
          <w:rFonts w:ascii="Arial" w:hAnsi="Arial" w:cs="Arial"/>
        </w:rPr>
        <w:t xml:space="preserve">s a long </w:t>
      </w:r>
      <w:proofErr w:type="gramStart"/>
      <w:r w:rsidR="00C37868">
        <w:rPr>
          <w:rFonts w:ascii="Arial" w:hAnsi="Arial" w:cs="Arial"/>
        </w:rPr>
        <w:t>track record</w:t>
      </w:r>
      <w:proofErr w:type="gramEnd"/>
      <w:r w:rsidR="00C37868">
        <w:rPr>
          <w:rFonts w:ascii="Arial" w:hAnsi="Arial" w:cs="Arial"/>
        </w:rPr>
        <w:t xml:space="preserve"> of giving a personal and outstanding service to its customers. Full marina services, an open policy boatyard and chandlery </w:t>
      </w:r>
      <w:r w:rsidR="00C37868">
        <w:rPr>
          <w:rFonts w:ascii="Arial" w:hAnsi="Arial" w:cs="Arial"/>
        </w:rPr>
        <w:lastRenderedPageBreak/>
        <w:t>are offered, along with a range of benefits including free Wi-Fi. A restaurant, bar and tea shop are on the doorstep at the 18</w:t>
      </w:r>
      <w:r w:rsidR="00C37868" w:rsidRPr="002044A6">
        <w:rPr>
          <w:rFonts w:ascii="Arial" w:hAnsi="Arial" w:cs="Arial"/>
          <w:vertAlign w:val="superscript"/>
        </w:rPr>
        <w:t>th</w:t>
      </w:r>
      <w:r w:rsidR="00C37868">
        <w:rPr>
          <w:rFonts w:ascii="Arial" w:hAnsi="Arial" w:cs="Arial"/>
        </w:rPr>
        <w:t xml:space="preserve"> century shipbuilding village of Buckler’s Hard, with its Maritime Museum. </w:t>
      </w:r>
      <w:r w:rsidR="00C37868" w:rsidRPr="002044A6">
        <w:rPr>
          <w:rFonts w:ascii="Arial" w:hAnsi="Arial" w:cs="Arial"/>
        </w:rPr>
        <w:t xml:space="preserve">For more details see </w:t>
      </w:r>
      <w:hyperlink r:id="rId8" w:history="1">
        <w:r w:rsidR="00C37868" w:rsidRPr="002044A6">
          <w:rPr>
            <w:rStyle w:val="Hyperlink"/>
            <w:rFonts w:ascii="Arial" w:hAnsi="Arial" w:cs="Arial"/>
          </w:rPr>
          <w:t>www.beaulieuriver.co.uk</w:t>
        </w:r>
      </w:hyperlink>
      <w:r w:rsidR="00C37868" w:rsidRPr="002044A6">
        <w:rPr>
          <w:rFonts w:ascii="Arial" w:hAnsi="Arial" w:cs="Arial"/>
        </w:rPr>
        <w:t>.</w:t>
      </w:r>
    </w:p>
    <w:p w:rsidR="00202869" w:rsidRPr="00ED0A42" w:rsidRDefault="00202869" w:rsidP="00202869">
      <w:pPr>
        <w:jc w:val="center"/>
        <w:rPr>
          <w:rFonts w:ascii="Arial" w:hAnsi="Arial" w:cs="Arial"/>
        </w:rPr>
      </w:pPr>
      <w:r w:rsidRPr="00ED0A42">
        <w:rPr>
          <w:rFonts w:ascii="Arial" w:hAnsi="Arial" w:cs="Arial"/>
        </w:rPr>
        <w:t>-E</w:t>
      </w:r>
      <w:r w:rsidR="00444254">
        <w:rPr>
          <w:rFonts w:ascii="Arial" w:hAnsi="Arial" w:cs="Arial"/>
        </w:rPr>
        <w:t>NDS</w:t>
      </w:r>
      <w:r w:rsidRPr="00ED0A42">
        <w:rPr>
          <w:rFonts w:ascii="Arial" w:hAnsi="Arial" w:cs="Arial"/>
        </w:rPr>
        <w:t>-</w:t>
      </w:r>
    </w:p>
    <w:p w:rsidR="00202869" w:rsidRPr="00F45D4B" w:rsidRDefault="00202869" w:rsidP="00202869">
      <w:pPr>
        <w:pStyle w:val="NoSpacing"/>
        <w:spacing w:line="276" w:lineRule="auto"/>
      </w:pPr>
    </w:p>
    <w:p w:rsidR="00444254" w:rsidRPr="00DA6907" w:rsidRDefault="00444254" w:rsidP="00444254">
      <w:pPr>
        <w:spacing w:line="276" w:lineRule="auto"/>
        <w:rPr>
          <w:rFonts w:ascii="Arial" w:hAnsi="Arial" w:cs="Arial"/>
        </w:rPr>
      </w:pPr>
      <w:bookmarkStart w:id="0" w:name="_GoBack"/>
      <w:bookmarkEnd w:id="0"/>
      <w:r w:rsidRPr="00DA6907">
        <w:rPr>
          <w:rFonts w:ascii="Arial" w:hAnsi="Arial" w:cs="Arial"/>
        </w:rPr>
        <w:t>Further information from:</w:t>
      </w:r>
    </w:p>
    <w:p w:rsidR="00444254" w:rsidRPr="00DA6907" w:rsidRDefault="00444254" w:rsidP="00444254">
      <w:pPr>
        <w:spacing w:line="276" w:lineRule="auto"/>
        <w:rPr>
          <w:rFonts w:ascii="Arial" w:hAnsi="Arial" w:cs="Arial"/>
        </w:rPr>
      </w:pPr>
    </w:p>
    <w:p w:rsidR="00444254" w:rsidRPr="002044A6" w:rsidRDefault="00444254" w:rsidP="00444254">
      <w:pPr>
        <w:pStyle w:val="NoSpacing"/>
        <w:spacing w:line="276" w:lineRule="auto"/>
        <w:rPr>
          <w:rFonts w:ascii="Arial" w:hAnsi="Arial" w:cs="Arial"/>
        </w:rPr>
      </w:pPr>
      <w:r w:rsidRPr="002044A6">
        <w:rPr>
          <w:rFonts w:ascii="Arial" w:hAnsi="Arial" w:cs="Arial"/>
        </w:rPr>
        <w:t>Jane Riddiford</w:t>
      </w:r>
      <w:r w:rsidRPr="002044A6">
        <w:rPr>
          <w:rFonts w:ascii="Arial" w:hAnsi="Arial" w:cs="Arial"/>
        </w:rPr>
        <w:tab/>
      </w:r>
      <w:r w:rsidRPr="002044A6">
        <w:rPr>
          <w:rFonts w:ascii="Arial" w:hAnsi="Arial" w:cs="Arial"/>
        </w:rPr>
        <w:tab/>
      </w:r>
      <w:r w:rsidRPr="002044A6">
        <w:rPr>
          <w:rFonts w:ascii="Arial" w:hAnsi="Arial" w:cs="Arial"/>
        </w:rPr>
        <w:tab/>
      </w:r>
      <w:r w:rsidRPr="002044A6">
        <w:rPr>
          <w:rFonts w:ascii="Arial" w:hAnsi="Arial" w:cs="Arial"/>
        </w:rPr>
        <w:tab/>
        <w:t>Ben Wanklyn</w:t>
      </w:r>
    </w:p>
    <w:p w:rsidR="00444254" w:rsidRPr="002044A6" w:rsidRDefault="00444254" w:rsidP="00444254">
      <w:pPr>
        <w:pStyle w:val="NoSpacing"/>
        <w:spacing w:line="276" w:lineRule="auto"/>
        <w:rPr>
          <w:rFonts w:ascii="Arial" w:hAnsi="Arial" w:cs="Arial"/>
        </w:rPr>
      </w:pPr>
      <w:r w:rsidRPr="002044A6">
        <w:rPr>
          <w:rFonts w:ascii="Arial" w:hAnsi="Arial" w:cs="Arial"/>
        </w:rPr>
        <w:t>Public Relations Manager</w:t>
      </w:r>
      <w:r w:rsidRPr="002044A6">
        <w:rPr>
          <w:rFonts w:ascii="Arial" w:hAnsi="Arial" w:cs="Arial"/>
        </w:rPr>
        <w:tab/>
      </w:r>
      <w:r w:rsidRPr="002044A6">
        <w:rPr>
          <w:rFonts w:ascii="Arial" w:hAnsi="Arial" w:cs="Arial"/>
        </w:rPr>
        <w:tab/>
        <w:t>PR Executive</w:t>
      </w:r>
    </w:p>
    <w:p w:rsidR="00444254" w:rsidRPr="002044A6" w:rsidRDefault="00444254" w:rsidP="00444254">
      <w:pPr>
        <w:pStyle w:val="NoSpacing"/>
        <w:spacing w:line="276" w:lineRule="auto"/>
        <w:rPr>
          <w:rFonts w:ascii="Arial" w:hAnsi="Arial" w:cs="Arial"/>
        </w:rPr>
      </w:pPr>
      <w:r w:rsidRPr="002044A6">
        <w:rPr>
          <w:rFonts w:ascii="Arial" w:hAnsi="Arial" w:cs="Arial"/>
        </w:rPr>
        <w:t>Tel: 01590 614603</w:t>
      </w:r>
      <w:r w:rsidRPr="002044A6">
        <w:rPr>
          <w:rFonts w:ascii="Arial" w:hAnsi="Arial" w:cs="Arial"/>
        </w:rPr>
        <w:tab/>
      </w:r>
      <w:r w:rsidRPr="002044A6">
        <w:rPr>
          <w:rFonts w:ascii="Arial" w:hAnsi="Arial" w:cs="Arial"/>
        </w:rPr>
        <w:tab/>
      </w:r>
      <w:r w:rsidRPr="002044A6">
        <w:rPr>
          <w:rFonts w:ascii="Arial" w:hAnsi="Arial" w:cs="Arial"/>
        </w:rPr>
        <w:tab/>
        <w:t>Tel: 01590 614641</w:t>
      </w:r>
    </w:p>
    <w:p w:rsidR="009430B3" w:rsidRPr="00444254" w:rsidRDefault="00444254" w:rsidP="00444254">
      <w:pPr>
        <w:pStyle w:val="NoSpacing"/>
        <w:spacing w:line="276" w:lineRule="auto"/>
        <w:rPr>
          <w:rFonts w:ascii="Arial" w:hAnsi="Arial" w:cs="Arial"/>
        </w:rPr>
      </w:pPr>
      <w:r w:rsidRPr="002044A6">
        <w:rPr>
          <w:rFonts w:ascii="Arial" w:hAnsi="Arial" w:cs="Arial"/>
        </w:rPr>
        <w:t xml:space="preserve">E: </w:t>
      </w:r>
      <w:hyperlink r:id="rId9" w:history="1">
        <w:r w:rsidRPr="002044A6">
          <w:rPr>
            <w:rStyle w:val="Hyperlink"/>
            <w:rFonts w:ascii="Arial" w:hAnsi="Arial" w:cs="Arial"/>
            <w:bCs/>
            <w:iCs/>
          </w:rPr>
          <w:t>pr@beaulieu.co.uk</w:t>
        </w:r>
      </w:hyperlink>
      <w:r w:rsidRPr="002044A6">
        <w:rPr>
          <w:rFonts w:ascii="Arial" w:hAnsi="Arial" w:cs="Arial"/>
        </w:rPr>
        <w:tab/>
      </w:r>
      <w:r w:rsidRPr="002044A6">
        <w:rPr>
          <w:rFonts w:ascii="Arial" w:hAnsi="Arial" w:cs="Arial"/>
        </w:rPr>
        <w:tab/>
      </w:r>
      <w:r w:rsidRPr="002044A6">
        <w:rPr>
          <w:rFonts w:ascii="Arial" w:hAnsi="Arial" w:cs="Arial"/>
        </w:rPr>
        <w:tab/>
        <w:t xml:space="preserve">E: </w:t>
      </w:r>
      <w:hyperlink r:id="rId10" w:history="1">
        <w:r w:rsidRPr="002044A6">
          <w:rPr>
            <w:rStyle w:val="Hyperlink"/>
            <w:rFonts w:ascii="Arial" w:hAnsi="Arial" w:cs="Arial"/>
            <w:bCs/>
            <w:iCs/>
          </w:rPr>
          <w:t>ben.wanklyn@beaulieu.co.uk</w:t>
        </w:r>
      </w:hyperlink>
    </w:p>
    <w:sectPr w:rsidR="009430B3" w:rsidRPr="00444254" w:rsidSect="00FB57B8">
      <w:pgSz w:w="11906" w:h="16838"/>
      <w:pgMar w:top="709"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869"/>
    <w:rsid w:val="000177B6"/>
    <w:rsid w:val="00202869"/>
    <w:rsid w:val="00276B65"/>
    <w:rsid w:val="002E3D36"/>
    <w:rsid w:val="00301795"/>
    <w:rsid w:val="00353820"/>
    <w:rsid w:val="00444254"/>
    <w:rsid w:val="00463D0B"/>
    <w:rsid w:val="004C33D1"/>
    <w:rsid w:val="0063518B"/>
    <w:rsid w:val="00654187"/>
    <w:rsid w:val="006C787A"/>
    <w:rsid w:val="006D337A"/>
    <w:rsid w:val="00727900"/>
    <w:rsid w:val="00770161"/>
    <w:rsid w:val="0077626B"/>
    <w:rsid w:val="00820D8B"/>
    <w:rsid w:val="0082273E"/>
    <w:rsid w:val="0092369F"/>
    <w:rsid w:val="00931851"/>
    <w:rsid w:val="009430B3"/>
    <w:rsid w:val="00963ACC"/>
    <w:rsid w:val="00A1119E"/>
    <w:rsid w:val="00A41075"/>
    <w:rsid w:val="00A51005"/>
    <w:rsid w:val="00A85F21"/>
    <w:rsid w:val="00B402EA"/>
    <w:rsid w:val="00B91D2D"/>
    <w:rsid w:val="00C37868"/>
    <w:rsid w:val="00C417FF"/>
    <w:rsid w:val="00C71FFB"/>
    <w:rsid w:val="00CD02BB"/>
    <w:rsid w:val="00CD2172"/>
    <w:rsid w:val="00DA6512"/>
    <w:rsid w:val="00DD69DD"/>
    <w:rsid w:val="00E76BE4"/>
    <w:rsid w:val="00E95CA7"/>
    <w:rsid w:val="00FB3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C79A3"/>
  <w15:chartTrackingRefBased/>
  <w15:docId w15:val="{7F320545-FFCD-4BB6-8BB0-6FF672C1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869"/>
    <w:pPr>
      <w:spacing w:after="0" w:line="240" w:lineRule="auto"/>
    </w:pPr>
    <w:rPr>
      <w:rFonts w:ascii="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2869"/>
    <w:pPr>
      <w:spacing w:after="0" w:line="240" w:lineRule="auto"/>
    </w:pPr>
  </w:style>
  <w:style w:type="character" w:styleId="Hyperlink">
    <w:name w:val="Hyperlink"/>
    <w:basedOn w:val="DefaultParagraphFont"/>
    <w:uiPriority w:val="99"/>
    <w:unhideWhenUsed/>
    <w:rsid w:val="00202869"/>
    <w:rPr>
      <w:color w:val="0563C1" w:themeColor="hyperlink"/>
      <w:u w:val="single"/>
    </w:rPr>
  </w:style>
  <w:style w:type="paragraph" w:styleId="BalloonText">
    <w:name w:val="Balloon Text"/>
    <w:basedOn w:val="Normal"/>
    <w:link w:val="BalloonTextChar"/>
    <w:uiPriority w:val="99"/>
    <w:semiHidden/>
    <w:unhideWhenUsed/>
    <w:rsid w:val="00635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18B"/>
    <w:rPr>
      <w:rFonts w:ascii="Segoe UI"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aulieuriver.co.uk" TargetMode="External"/><Relationship Id="rId3" Type="http://schemas.openxmlformats.org/officeDocument/2006/relationships/settings" Target="settings.xml"/><Relationship Id="rId7" Type="http://schemas.openxmlformats.org/officeDocument/2006/relationships/hyperlink" Target="https://www.beaulieuriv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beaulieuriver.co.uk/"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ben.wanklyn@beaulieu.co.uk" TargetMode="External"/><Relationship Id="rId4" Type="http://schemas.openxmlformats.org/officeDocument/2006/relationships/webSettings" Target="webSettings.xml"/><Relationship Id="rId9" Type="http://schemas.openxmlformats.org/officeDocument/2006/relationships/hyperlink" Target="mailto:pr@beaulieu.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67A4-E204-401E-8687-8F4D7F407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Pages>
  <Words>477</Words>
  <Characters>2721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Wanklyn</dc:creator>
  <cp:keywords/>
  <dc:description/>
  <cp:lastModifiedBy>Jane Riddiford</cp:lastModifiedBy>
  <cp:revision>46</cp:revision>
  <cp:lastPrinted>2020-02-06T11:24:00Z</cp:lastPrinted>
  <dcterms:created xsi:type="dcterms:W3CDTF">2019-08-29T14:44:00Z</dcterms:created>
  <dcterms:modified xsi:type="dcterms:W3CDTF">2020-02-06T11:26:00Z</dcterms:modified>
</cp:coreProperties>
</file>