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E6" w:rsidRDefault="00AC16E6" w:rsidP="00AC16E6"/>
    <w:p w:rsidR="00AC16E6" w:rsidRDefault="00AC16E6" w:rsidP="00AC16E6"/>
    <w:p w:rsidR="00AC16E6" w:rsidRDefault="00AC16E6" w:rsidP="00AC16E6"/>
    <w:p w:rsidR="00AC16E6" w:rsidRDefault="00AC16E6" w:rsidP="00AC16E6">
      <w:pPr>
        <w:jc w:val="center"/>
      </w:pPr>
      <w:r>
        <w:rPr>
          <w:rFonts w:ascii="Arial" w:hAnsi="Arial" w:cs="Arial"/>
          <w:b/>
          <w:noProof/>
          <w:sz w:val="28"/>
          <w:szCs w:val="28"/>
          <w:lang w:eastAsia="en-GB"/>
        </w:rPr>
        <w:drawing>
          <wp:inline distT="0" distB="0" distL="0" distR="0" wp14:anchorId="7C2C48D0" wp14:editId="49F258C9">
            <wp:extent cx="3133483" cy="3294743"/>
            <wp:effectExtent l="0" t="0" r="0" b="1270"/>
            <wp:docPr id="1" name="Picture 1" descr="Lord Montagu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d Montagu Coat of Ar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5748" cy="3297124"/>
                    </a:xfrm>
                    <a:prstGeom prst="rect">
                      <a:avLst/>
                    </a:prstGeom>
                    <a:noFill/>
                    <a:ln>
                      <a:noFill/>
                    </a:ln>
                  </pic:spPr>
                </pic:pic>
              </a:graphicData>
            </a:graphic>
          </wp:inline>
        </w:drawing>
      </w:r>
    </w:p>
    <w:p w:rsidR="002861C3" w:rsidRPr="00CA1076" w:rsidRDefault="002861C3" w:rsidP="002861C3">
      <w:pPr>
        <w:jc w:val="both"/>
        <w:rPr>
          <w:rFonts w:cs="Calibri"/>
          <w:b/>
          <w:sz w:val="28"/>
          <w:szCs w:val="28"/>
          <w:lang w:val="en-US"/>
        </w:rPr>
      </w:pPr>
      <w:r w:rsidRPr="00CA1076">
        <w:rPr>
          <w:rFonts w:cs="Calibri"/>
          <w:b/>
          <w:sz w:val="28"/>
          <w:szCs w:val="28"/>
          <w:lang w:val="en-US"/>
        </w:rPr>
        <w:t>It is with deep sadness that we announce the death of Edward, 3</w:t>
      </w:r>
      <w:r w:rsidRPr="00CA1076">
        <w:rPr>
          <w:rFonts w:cs="Calibri"/>
          <w:b/>
          <w:sz w:val="28"/>
          <w:szCs w:val="28"/>
          <w:vertAlign w:val="superscript"/>
          <w:lang w:val="en-US"/>
        </w:rPr>
        <w:t>rd</w:t>
      </w:r>
      <w:r w:rsidRPr="00CA1076">
        <w:rPr>
          <w:rFonts w:cs="Calibri"/>
          <w:b/>
          <w:sz w:val="28"/>
          <w:szCs w:val="28"/>
          <w:lang w:val="en-US"/>
        </w:rPr>
        <w:t xml:space="preserve"> Baron Montagu of Beaulieu. He died peacefully at his home on </w:t>
      </w:r>
      <w:r w:rsidR="00FA184D">
        <w:rPr>
          <w:rFonts w:cs="Calibri"/>
          <w:b/>
          <w:sz w:val="28"/>
          <w:szCs w:val="28"/>
          <w:lang w:val="en-US"/>
        </w:rPr>
        <w:t>31</w:t>
      </w:r>
      <w:r w:rsidR="00FA184D" w:rsidRPr="00FA184D">
        <w:rPr>
          <w:rFonts w:cs="Calibri"/>
          <w:b/>
          <w:sz w:val="28"/>
          <w:szCs w:val="28"/>
          <w:vertAlign w:val="superscript"/>
          <w:lang w:val="en-US"/>
        </w:rPr>
        <w:t>st</w:t>
      </w:r>
      <w:r w:rsidR="00FA184D">
        <w:rPr>
          <w:rFonts w:cs="Calibri"/>
          <w:b/>
          <w:sz w:val="28"/>
          <w:szCs w:val="28"/>
          <w:lang w:val="en-US"/>
        </w:rPr>
        <w:t xml:space="preserve"> August</w:t>
      </w:r>
      <w:bookmarkStart w:id="0" w:name="_GoBack"/>
      <w:bookmarkEnd w:id="0"/>
      <w:r w:rsidRPr="00CA1076">
        <w:rPr>
          <w:rFonts w:cs="Calibri"/>
          <w:b/>
          <w:sz w:val="28"/>
          <w:szCs w:val="28"/>
          <w:lang w:val="en-US"/>
        </w:rPr>
        <w:t xml:space="preserve"> 2015, aged 88, after a short illness. He is survived by his wife Fiona, his son and heir Ralph, daughter Mary and second son Jonathan. In accordance with his wishes, the estate and visitor attractions are continuing to operate as usual. An estate funeral will be held at Beaulieu, followed by a memorial service at St Margaret’s, Westminster for his friends in London and further afield. The dates of these to be advised.</w:t>
      </w:r>
    </w:p>
    <w:p w:rsidR="00AC16E6" w:rsidRDefault="00AC16E6" w:rsidP="00AC16E6">
      <w:pPr>
        <w:jc w:val="both"/>
      </w:pPr>
    </w:p>
    <w:p w:rsidR="00CD142A" w:rsidRDefault="00CD142A"/>
    <w:p w:rsidR="005A6DA7" w:rsidRDefault="005A6DA7"/>
    <w:p w:rsidR="005A6DA7" w:rsidRDefault="005A6DA7"/>
    <w:p w:rsidR="005A6DA7" w:rsidRDefault="005A6DA7"/>
    <w:p w:rsidR="005A6DA7" w:rsidRDefault="005A6DA7">
      <w:r>
        <w:t>All enquiries to:</w:t>
      </w:r>
    </w:p>
    <w:p w:rsidR="005A6DA7" w:rsidRDefault="005A6DA7"/>
    <w:p w:rsidR="005A6DA7" w:rsidRDefault="005A6DA7">
      <w:r>
        <w:t>Beaulieu Press Office:</w:t>
      </w:r>
      <w:r>
        <w:tab/>
      </w:r>
      <w:r>
        <w:tab/>
      </w:r>
      <w:r>
        <w:tab/>
      </w:r>
      <w:r>
        <w:tab/>
      </w:r>
      <w:r>
        <w:tab/>
        <w:t>Polymedia PR</w:t>
      </w:r>
    </w:p>
    <w:p w:rsidR="005A6DA7" w:rsidRDefault="005A6DA7">
      <w:r>
        <w:t>Margaret Rowles</w:t>
      </w:r>
      <w:r>
        <w:tab/>
      </w:r>
      <w:r>
        <w:tab/>
      </w:r>
      <w:r>
        <w:tab/>
      </w:r>
      <w:r>
        <w:tab/>
      </w:r>
      <w:r>
        <w:tab/>
        <w:t>Jane Riddiford</w:t>
      </w:r>
    </w:p>
    <w:p w:rsidR="005A6DA7" w:rsidRDefault="00A93B77">
      <w:r>
        <w:t>Tel: 01590 614603</w:t>
      </w:r>
      <w:r>
        <w:tab/>
      </w:r>
      <w:r>
        <w:tab/>
      </w:r>
      <w:r>
        <w:tab/>
      </w:r>
      <w:r>
        <w:tab/>
      </w:r>
      <w:r>
        <w:tab/>
        <w:t>Tel: 0132</w:t>
      </w:r>
      <w:r w:rsidR="005A6DA7">
        <w:t>9 822866</w:t>
      </w:r>
    </w:p>
    <w:p w:rsidR="005A6DA7" w:rsidRDefault="005A6DA7">
      <w:r>
        <w:t>(m) 07881782369</w:t>
      </w:r>
      <w:r>
        <w:tab/>
      </w:r>
      <w:r>
        <w:tab/>
      </w:r>
      <w:r>
        <w:tab/>
      </w:r>
      <w:r>
        <w:tab/>
      </w:r>
      <w:r>
        <w:tab/>
        <w:t>(m) 07826 916092</w:t>
      </w:r>
    </w:p>
    <w:p w:rsidR="005A6DA7" w:rsidRDefault="005A6DA7">
      <w:r>
        <w:t xml:space="preserve">E: </w:t>
      </w:r>
      <w:hyperlink r:id="rId6" w:history="1">
        <w:r w:rsidRPr="00CA21F7">
          <w:rPr>
            <w:rStyle w:val="Hyperlink"/>
          </w:rPr>
          <w:t>pr@beaulieu.co.uk</w:t>
        </w:r>
      </w:hyperlink>
      <w:r>
        <w:tab/>
      </w:r>
      <w:r>
        <w:tab/>
      </w:r>
      <w:r>
        <w:tab/>
      </w:r>
      <w:r>
        <w:tab/>
      </w:r>
      <w:r>
        <w:tab/>
        <w:t xml:space="preserve">E: </w:t>
      </w:r>
      <w:hyperlink r:id="rId7" w:history="1">
        <w:r w:rsidR="00A93B77">
          <w:rPr>
            <w:rStyle w:val="Hyperlink"/>
          </w:rPr>
          <w:t>jane</w:t>
        </w:r>
        <w:r w:rsidRPr="00CA21F7">
          <w:rPr>
            <w:rStyle w:val="Hyperlink"/>
          </w:rPr>
          <w:t>riddiford@polymediapr.co.uk</w:t>
        </w:r>
      </w:hyperlink>
    </w:p>
    <w:p w:rsidR="005A6DA7" w:rsidRDefault="005A6DA7"/>
    <w:p w:rsidR="005A6DA7" w:rsidRDefault="005A6DA7"/>
    <w:p w:rsidR="005A6DA7" w:rsidRDefault="005A6DA7">
      <w:r>
        <w:t>Ben Wanklyn</w:t>
      </w:r>
    </w:p>
    <w:p w:rsidR="005A6DA7" w:rsidRDefault="005A6DA7">
      <w:r>
        <w:t>Tel: 01590 614641</w:t>
      </w:r>
    </w:p>
    <w:p w:rsidR="005A6DA7" w:rsidRDefault="005A6DA7">
      <w:r>
        <w:t>(m) 07900 264393</w:t>
      </w:r>
    </w:p>
    <w:p w:rsidR="005A6DA7" w:rsidRDefault="005A6DA7">
      <w:r>
        <w:t xml:space="preserve">E: </w:t>
      </w:r>
      <w:hyperlink r:id="rId8" w:history="1">
        <w:r w:rsidRPr="00CA21F7">
          <w:rPr>
            <w:rStyle w:val="Hyperlink"/>
          </w:rPr>
          <w:t>ben.wanklyn@beaulieu.co.uk</w:t>
        </w:r>
      </w:hyperlink>
    </w:p>
    <w:p w:rsidR="005A6DA7" w:rsidRDefault="005A6DA7"/>
    <w:sectPr w:rsidR="005A6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E6"/>
    <w:rsid w:val="002861C3"/>
    <w:rsid w:val="005A6DA7"/>
    <w:rsid w:val="00814417"/>
    <w:rsid w:val="009A1AAC"/>
    <w:rsid w:val="00A93B77"/>
    <w:rsid w:val="00AC16E6"/>
    <w:rsid w:val="00B67895"/>
    <w:rsid w:val="00CD142A"/>
    <w:rsid w:val="00EE7124"/>
    <w:rsid w:val="00FA1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E6"/>
    <w:pPr>
      <w:spacing w:after="0"/>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6E6"/>
    <w:rPr>
      <w:rFonts w:ascii="Tahoma" w:hAnsi="Tahoma" w:cs="Tahoma"/>
      <w:sz w:val="16"/>
      <w:szCs w:val="16"/>
    </w:rPr>
  </w:style>
  <w:style w:type="character" w:customStyle="1" w:styleId="BalloonTextChar">
    <w:name w:val="Balloon Text Char"/>
    <w:basedOn w:val="DefaultParagraphFont"/>
    <w:link w:val="BalloonText"/>
    <w:uiPriority w:val="99"/>
    <w:semiHidden/>
    <w:rsid w:val="00AC16E6"/>
    <w:rPr>
      <w:rFonts w:ascii="Tahoma" w:hAnsi="Tahoma" w:cs="Tahoma"/>
      <w:sz w:val="16"/>
      <w:szCs w:val="16"/>
    </w:rPr>
  </w:style>
  <w:style w:type="character" w:styleId="Hyperlink">
    <w:name w:val="Hyperlink"/>
    <w:basedOn w:val="DefaultParagraphFont"/>
    <w:uiPriority w:val="99"/>
    <w:unhideWhenUsed/>
    <w:rsid w:val="005A6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E6"/>
    <w:pPr>
      <w:spacing w:after="0"/>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6E6"/>
    <w:rPr>
      <w:rFonts w:ascii="Tahoma" w:hAnsi="Tahoma" w:cs="Tahoma"/>
      <w:sz w:val="16"/>
      <w:szCs w:val="16"/>
    </w:rPr>
  </w:style>
  <w:style w:type="character" w:customStyle="1" w:styleId="BalloonTextChar">
    <w:name w:val="Balloon Text Char"/>
    <w:basedOn w:val="DefaultParagraphFont"/>
    <w:link w:val="BalloonText"/>
    <w:uiPriority w:val="99"/>
    <w:semiHidden/>
    <w:rsid w:val="00AC16E6"/>
    <w:rPr>
      <w:rFonts w:ascii="Tahoma" w:hAnsi="Tahoma" w:cs="Tahoma"/>
      <w:sz w:val="16"/>
      <w:szCs w:val="16"/>
    </w:rPr>
  </w:style>
  <w:style w:type="character" w:styleId="Hyperlink">
    <w:name w:val="Hyperlink"/>
    <w:basedOn w:val="DefaultParagraphFont"/>
    <w:uiPriority w:val="99"/>
    <w:unhideWhenUsed/>
    <w:rsid w:val="005A6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8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wanklyn@beaulieu.co.uk" TargetMode="External"/><Relationship Id="rId3" Type="http://schemas.openxmlformats.org/officeDocument/2006/relationships/settings" Target="settings.xml"/><Relationship Id="rId7" Type="http://schemas.openxmlformats.org/officeDocument/2006/relationships/hyperlink" Target="mailto:jane.riddiford@polymediapr.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beaulieu.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Registered Organization</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Rowles</dc:creator>
  <cp:lastModifiedBy>Margaret Rowles</cp:lastModifiedBy>
  <cp:revision>8</cp:revision>
  <cp:lastPrinted>2015-08-21T10:43:00Z</cp:lastPrinted>
  <dcterms:created xsi:type="dcterms:W3CDTF">2015-08-20T12:31:00Z</dcterms:created>
  <dcterms:modified xsi:type="dcterms:W3CDTF">2015-08-31T08:47:00Z</dcterms:modified>
</cp:coreProperties>
</file>